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b/>
          <w:sz w:val="30"/>
          <w:szCs w:val="30"/>
        </w:rPr>
        <w:t>2017年陕西省西安市铁一中学中考化学三模试卷</w:t>
      </w:r>
    </w:p>
    <w:p>
      <w:pPr>
        <w:spacing w:line="360" w:lineRule="auto"/>
      </w:pPr>
      <w:r>
        <w:rPr>
          <w:b/>
          <w:sz w:val="24"/>
          <w:szCs w:val="24"/>
        </w:rPr>
        <w:t>一、选择题（共5小题，每小题2分，满分10分）</w:t>
      </w:r>
    </w:p>
    <w:p>
      <w:pPr>
        <w:spacing w:line="360" w:lineRule="auto"/>
      </w:pPr>
      <w:r>
        <w:rPr>
          <w:rFonts w:hint="eastAsia"/>
          <w:sz w:val="24"/>
          <w:szCs w:val="24"/>
          <w:lang w:eastAsia="zh-CN"/>
        </w:rPr>
        <w:t>1.</w:t>
      </w:r>
      <w:r>
        <w:rPr>
          <w:sz w:val="24"/>
          <w:szCs w:val="24"/>
        </w:rPr>
        <w:t>学好化学，能帮助我们更好的生活</w:t>
      </w:r>
      <w:r>
        <w:rPr>
          <w:rFonts w:hint="eastAsia"/>
          <w:sz w:val="24"/>
          <w:szCs w:val="24"/>
          <w:lang w:eastAsia="zh-CN"/>
        </w:rPr>
        <w:t>。</w:t>
      </w:r>
      <w:r>
        <w:rPr>
          <w:sz w:val="24"/>
          <w:szCs w:val="24"/>
        </w:rPr>
        <w:t>下列说法中合理的是（　　）</w:t>
      </w:r>
    </w:p>
    <w:p>
      <w:pPr>
        <w:spacing w:line="360" w:lineRule="auto"/>
      </w:pPr>
      <w:r>
        <w:rPr>
          <w:rFonts w:hint="eastAsia"/>
          <w:sz w:val="24"/>
          <w:szCs w:val="24"/>
          <w:lang w:eastAsia="zh-CN"/>
        </w:rPr>
        <w:t>A.</w:t>
      </w:r>
      <w:r>
        <w:rPr>
          <w:sz w:val="24"/>
          <w:szCs w:val="24"/>
        </w:rPr>
        <w:t>爆炸有一定的危险性，爆炸都是化学变化</w:t>
      </w:r>
    </w:p>
    <w:p>
      <w:pPr>
        <w:spacing w:line="360" w:lineRule="auto"/>
      </w:pPr>
      <w:r>
        <w:rPr>
          <w:rFonts w:hint="eastAsia"/>
          <w:sz w:val="24"/>
          <w:szCs w:val="24"/>
          <w:lang w:eastAsia="zh-CN"/>
        </w:rPr>
        <w:t>B.</w:t>
      </w:r>
      <w:r>
        <w:rPr>
          <w:sz w:val="24"/>
          <w:szCs w:val="24"/>
        </w:rPr>
        <w:t>空气对人类至关重要，其中氧气的质量分数占21%</w:t>
      </w:r>
    </w:p>
    <w:p>
      <w:pPr>
        <w:spacing w:line="360" w:lineRule="auto"/>
      </w:pPr>
      <w:r>
        <w:rPr>
          <w:rFonts w:hint="eastAsia"/>
          <w:sz w:val="24"/>
          <w:szCs w:val="24"/>
          <w:lang w:eastAsia="zh-CN"/>
        </w:rPr>
        <w:t>C.</w:t>
      </w:r>
      <w:r>
        <w:rPr>
          <w:sz w:val="24"/>
          <w:szCs w:val="24"/>
        </w:rPr>
        <w:t>硬水有害，工业上常采用煮沸的方法将其软化</w:t>
      </w:r>
    </w:p>
    <w:p>
      <w:pPr>
        <w:spacing w:line="360" w:lineRule="auto"/>
      </w:pPr>
      <w:r>
        <w:rPr>
          <w:rFonts w:hint="eastAsia"/>
          <w:sz w:val="24"/>
          <w:szCs w:val="24"/>
          <w:lang w:eastAsia="zh-CN"/>
        </w:rPr>
        <w:t>D.</w:t>
      </w:r>
      <w:r>
        <w:rPr>
          <w:sz w:val="24"/>
          <w:szCs w:val="24"/>
        </w:rPr>
        <w:t>因缺钙会患佝偻病</w:t>
      </w:r>
    </w:p>
    <w:p>
      <w:pPr>
        <w:spacing w:line="360" w:lineRule="auto"/>
      </w:pPr>
      <w:r>
        <w:rPr>
          <w:rFonts w:hint="eastAsia"/>
          <w:sz w:val="24"/>
          <w:szCs w:val="24"/>
          <w:lang w:eastAsia="zh-CN"/>
        </w:rPr>
        <w:t>2.</w:t>
      </w:r>
      <w:r>
        <w:rPr>
          <w:sz w:val="24"/>
          <w:szCs w:val="24"/>
        </w:rPr>
        <w:t>下列实验操作正确的是（　　）</w:t>
      </w:r>
    </w:p>
    <w:p>
      <w:pPr>
        <w:spacing w:line="360" w:lineRule="auto"/>
      </w:pPr>
      <w:r>
        <w:rPr>
          <w:sz w:val="24"/>
          <w:szCs w:val="24"/>
        </w:rPr>
        <w:drawing>
          <wp:inline distT="0" distB="0" distL="114300" distR="114300">
            <wp:extent cx="1162050" cy="990600"/>
            <wp:effectExtent l="0" t="0" r="0" b="0"/>
            <wp:docPr id="1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descr="菁优网：http://www.jyeoo.com"/>
                    <pic:cNvPicPr>
                      <a:picLocks noChangeAspect="1"/>
                    </pic:cNvPicPr>
                  </pic:nvPicPr>
                  <pic:blipFill>
                    <a:blip r:embed="rId6"/>
                    <a:stretch>
                      <a:fillRect/>
                    </a:stretch>
                  </pic:blipFill>
                  <pic:spPr>
                    <a:xfrm>
                      <a:off x="0" y="0"/>
                      <a:ext cx="1162050" cy="990600"/>
                    </a:xfrm>
                    <a:prstGeom prst="rect">
                      <a:avLst/>
                    </a:prstGeom>
                    <a:noFill/>
                    <a:ln w="9525">
                      <a:noFill/>
                    </a:ln>
                  </pic:spPr>
                </pic:pic>
              </a:graphicData>
            </a:graphic>
          </wp:inline>
        </w:drawing>
      </w:r>
      <w:r>
        <w:rPr>
          <w:rFonts w:hint="eastAsia"/>
          <w:sz w:val="24"/>
          <w:szCs w:val="24"/>
          <w:lang w:val="en-US" w:eastAsia="zh-CN"/>
        </w:rPr>
        <w:t xml:space="preserve">   </w:t>
      </w:r>
      <w:r>
        <w:rPr>
          <w:sz w:val="24"/>
          <w:szCs w:val="24"/>
        </w:rPr>
        <w:drawing>
          <wp:inline distT="0" distB="0" distL="114300" distR="114300">
            <wp:extent cx="838200" cy="1438275"/>
            <wp:effectExtent l="0" t="0" r="0" b="9525"/>
            <wp:docPr id="16"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descr="菁优网：http://www.jyeoo.com"/>
                    <pic:cNvPicPr>
                      <a:picLocks noChangeAspect="1"/>
                    </pic:cNvPicPr>
                  </pic:nvPicPr>
                  <pic:blipFill>
                    <a:blip r:embed="rId7"/>
                    <a:stretch>
                      <a:fillRect/>
                    </a:stretch>
                  </pic:blipFill>
                  <pic:spPr>
                    <a:xfrm>
                      <a:off x="0" y="0"/>
                      <a:ext cx="838200" cy="1438275"/>
                    </a:xfrm>
                    <a:prstGeom prst="rect">
                      <a:avLst/>
                    </a:prstGeom>
                    <a:noFill/>
                    <a:ln w="9525">
                      <a:noFill/>
                    </a:ln>
                  </pic:spPr>
                </pic:pic>
              </a:graphicData>
            </a:graphic>
          </wp:inline>
        </w:drawing>
      </w:r>
      <w:r>
        <w:rPr>
          <w:rFonts w:hint="eastAsia"/>
          <w:sz w:val="24"/>
          <w:szCs w:val="24"/>
          <w:lang w:val="en-US" w:eastAsia="zh-CN"/>
        </w:rPr>
        <w:t xml:space="preserve">   </w:t>
      </w:r>
      <w:r>
        <w:rPr>
          <w:sz w:val="24"/>
          <w:szCs w:val="24"/>
        </w:rPr>
        <w:drawing>
          <wp:inline distT="0" distB="0" distL="114300" distR="114300">
            <wp:extent cx="1447800" cy="1190625"/>
            <wp:effectExtent l="0" t="0" r="0" b="9525"/>
            <wp:docPr id="17"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descr="菁优网：http://www.jyeoo.com"/>
                    <pic:cNvPicPr>
                      <a:picLocks noChangeAspect="1"/>
                    </pic:cNvPicPr>
                  </pic:nvPicPr>
                  <pic:blipFill>
                    <a:blip r:embed="rId8"/>
                    <a:stretch>
                      <a:fillRect/>
                    </a:stretch>
                  </pic:blipFill>
                  <pic:spPr>
                    <a:xfrm>
                      <a:off x="0" y="0"/>
                      <a:ext cx="1447800" cy="1190625"/>
                    </a:xfrm>
                    <a:prstGeom prst="rect">
                      <a:avLst/>
                    </a:prstGeom>
                    <a:noFill/>
                    <a:ln w="9525">
                      <a:noFill/>
                    </a:ln>
                  </pic:spPr>
                </pic:pic>
              </a:graphicData>
            </a:graphic>
          </wp:inline>
        </w:drawing>
      </w:r>
      <w:r>
        <w:rPr>
          <w:rFonts w:hint="eastAsia"/>
          <w:sz w:val="24"/>
          <w:szCs w:val="24"/>
          <w:lang w:val="en-US" w:eastAsia="zh-CN"/>
        </w:rPr>
        <w:t xml:space="preserve">  </w:t>
      </w:r>
      <w:r>
        <w:rPr>
          <w:sz w:val="24"/>
          <w:szCs w:val="24"/>
        </w:rPr>
        <w:drawing>
          <wp:inline distT="0" distB="0" distL="114300" distR="114300">
            <wp:extent cx="1190625" cy="981075"/>
            <wp:effectExtent l="0" t="0" r="9525" b="9525"/>
            <wp:docPr id="12"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descr="菁优网：http://www.jyeoo.com"/>
                    <pic:cNvPicPr>
                      <a:picLocks noChangeAspect="1"/>
                    </pic:cNvPicPr>
                  </pic:nvPicPr>
                  <pic:blipFill>
                    <a:blip r:embed="rId9"/>
                    <a:stretch>
                      <a:fillRect/>
                    </a:stretch>
                  </pic:blipFill>
                  <pic:spPr>
                    <a:xfrm>
                      <a:off x="0" y="0"/>
                      <a:ext cx="1190625" cy="981075"/>
                    </a:xfrm>
                    <a:prstGeom prst="rect">
                      <a:avLst/>
                    </a:prstGeom>
                    <a:noFill/>
                    <a:ln w="9525">
                      <a:noFill/>
                    </a:ln>
                  </pic:spPr>
                </pic:pic>
              </a:graphicData>
            </a:graphic>
          </wp:inline>
        </w:drawing>
      </w:r>
    </w:p>
    <w:p>
      <w:pPr>
        <w:spacing w:line="360" w:lineRule="auto"/>
      </w:pPr>
      <w:r>
        <w:rPr>
          <w:rFonts w:hint="eastAsia"/>
          <w:sz w:val="24"/>
          <w:szCs w:val="24"/>
          <w:lang w:eastAsia="zh-CN"/>
        </w:rPr>
        <w:t>A.</w:t>
      </w:r>
      <w:r>
        <w:rPr>
          <w:sz w:val="24"/>
          <w:szCs w:val="24"/>
        </w:rPr>
        <w:t>称量氢氧化钠</w:t>
      </w:r>
      <w:r>
        <w:rPr>
          <w:rFonts w:hint="eastAsia"/>
          <w:sz w:val="24"/>
          <w:szCs w:val="24"/>
          <w:lang w:eastAsia="zh-CN"/>
        </w:rPr>
        <w:t xml:space="preserve">  </w:t>
      </w:r>
      <w:r>
        <w:rPr>
          <w:rFonts w:hint="eastAsia"/>
          <w:sz w:val="24"/>
          <w:szCs w:val="24"/>
          <w:lang w:val="en-US" w:eastAsia="zh-CN"/>
        </w:rPr>
        <w:t xml:space="preserve">     </w:t>
      </w:r>
      <w:r>
        <w:rPr>
          <w:rFonts w:hint="eastAsia"/>
          <w:sz w:val="24"/>
          <w:szCs w:val="24"/>
          <w:lang w:eastAsia="zh-CN"/>
        </w:rPr>
        <w:t xml:space="preserve">  B.</w:t>
      </w:r>
      <w:r>
        <w:rPr>
          <w:sz w:val="24"/>
          <w:szCs w:val="24"/>
        </w:rPr>
        <w:t>过滤</w:t>
      </w:r>
      <w:r>
        <w:rPr>
          <w:rFonts w:hint="eastAsia"/>
          <w:sz w:val="24"/>
          <w:szCs w:val="24"/>
          <w:lang w:eastAsia="zh-CN"/>
        </w:rPr>
        <w:t xml:space="preserve">   </w:t>
      </w:r>
      <w:r>
        <w:rPr>
          <w:rFonts w:hint="eastAsia"/>
          <w:sz w:val="24"/>
          <w:szCs w:val="24"/>
          <w:lang w:val="en-US" w:eastAsia="zh-CN"/>
        </w:rPr>
        <w:t xml:space="preserve">  </w:t>
      </w:r>
      <w:r>
        <w:rPr>
          <w:rFonts w:hint="eastAsia"/>
          <w:sz w:val="24"/>
          <w:szCs w:val="24"/>
          <w:lang w:eastAsia="zh-CN"/>
        </w:rPr>
        <w:t xml:space="preserve"> C.</w:t>
      </w:r>
      <w:r>
        <w:rPr>
          <w:sz w:val="24"/>
          <w:szCs w:val="24"/>
        </w:rPr>
        <w:t>测定溶液pH</w:t>
      </w:r>
      <w:r>
        <w:rPr>
          <w:rFonts w:hint="eastAsia"/>
          <w:sz w:val="24"/>
          <w:szCs w:val="24"/>
          <w:lang w:eastAsia="zh-CN"/>
        </w:rPr>
        <w:t xml:space="preserve">   </w:t>
      </w:r>
      <w:r>
        <w:rPr>
          <w:rFonts w:hint="eastAsia"/>
          <w:sz w:val="24"/>
          <w:szCs w:val="24"/>
          <w:lang w:val="en-US" w:eastAsia="zh-CN"/>
        </w:rPr>
        <w:t xml:space="preserve">     </w:t>
      </w:r>
      <w:r>
        <w:rPr>
          <w:rFonts w:hint="eastAsia"/>
          <w:sz w:val="24"/>
          <w:szCs w:val="24"/>
          <w:lang w:eastAsia="zh-CN"/>
        </w:rPr>
        <w:t xml:space="preserve"> D.</w:t>
      </w:r>
      <w:r>
        <w:rPr>
          <w:sz w:val="24"/>
          <w:szCs w:val="24"/>
        </w:rPr>
        <w:t>稀释浓硫酸</w:t>
      </w:r>
    </w:p>
    <w:p>
      <w:pPr>
        <w:spacing w:line="360" w:lineRule="auto"/>
      </w:pPr>
      <w:r>
        <w:rPr>
          <w:rFonts w:hint="eastAsia"/>
          <w:sz w:val="24"/>
          <w:szCs w:val="24"/>
          <w:lang w:eastAsia="zh-CN"/>
        </w:rPr>
        <w:t>3.</w:t>
      </w:r>
      <w:r>
        <w:rPr>
          <w:sz w:val="24"/>
          <w:szCs w:val="24"/>
        </w:rPr>
        <w:t>推理是一种重要的学习方法，下列推理中正确的是（　　）</w:t>
      </w:r>
    </w:p>
    <w:p>
      <w:pPr>
        <w:spacing w:line="360" w:lineRule="auto"/>
      </w:pPr>
      <w:r>
        <w:rPr>
          <w:rFonts w:hint="eastAsia"/>
          <w:sz w:val="24"/>
          <w:szCs w:val="24"/>
          <w:lang w:eastAsia="zh-CN"/>
        </w:rPr>
        <w:t>A.</w:t>
      </w:r>
      <w:r>
        <w:rPr>
          <w:sz w:val="24"/>
          <w:szCs w:val="24"/>
        </w:rPr>
        <w:t>物质与氧气发生的反应都是氧化反应，则氧化反应一定要有氧气参加</w:t>
      </w:r>
    </w:p>
    <w:p>
      <w:pPr>
        <w:spacing w:line="360" w:lineRule="auto"/>
      </w:pPr>
      <w:r>
        <w:rPr>
          <w:rFonts w:hint="eastAsia"/>
          <w:sz w:val="24"/>
          <w:szCs w:val="24"/>
          <w:lang w:eastAsia="zh-CN"/>
        </w:rPr>
        <w:t>B.</w:t>
      </w:r>
      <w:r>
        <w:rPr>
          <w:sz w:val="24"/>
          <w:szCs w:val="24"/>
        </w:rPr>
        <w:t>碱性溶液能使酚酞溶液变红，则能使酚酞溶液变红的一定是碱性溶液</w:t>
      </w:r>
    </w:p>
    <w:p>
      <w:pPr>
        <w:spacing w:line="360" w:lineRule="auto"/>
      </w:pPr>
      <w:r>
        <w:rPr>
          <w:rFonts w:hint="eastAsia"/>
          <w:sz w:val="24"/>
          <w:szCs w:val="24"/>
          <w:lang w:eastAsia="zh-CN"/>
        </w:rPr>
        <w:t>C.</w:t>
      </w:r>
      <w:r>
        <w:rPr>
          <w:sz w:val="24"/>
          <w:szCs w:val="24"/>
        </w:rPr>
        <w:t>某物质燃烧生成二氧化碳和水，则该物质中一定含碳氢氧元素</w:t>
      </w:r>
    </w:p>
    <w:p>
      <w:pPr>
        <w:spacing w:line="360" w:lineRule="auto"/>
      </w:pPr>
      <w:r>
        <w:rPr>
          <w:rFonts w:hint="eastAsia"/>
          <w:sz w:val="24"/>
          <w:szCs w:val="24"/>
          <w:lang w:eastAsia="zh-CN"/>
        </w:rPr>
        <w:t>D.</w:t>
      </w:r>
      <w:r>
        <w:rPr>
          <w:sz w:val="24"/>
          <w:szCs w:val="24"/>
        </w:rPr>
        <w:t>最外层达8电子的微粒化学性质稳定，则化学性质稳定的微粒最外层电子数都为8</w:t>
      </w:r>
    </w:p>
    <w:p>
      <w:pPr>
        <w:spacing w:line="360" w:lineRule="auto"/>
      </w:pPr>
      <w:r>
        <w:rPr>
          <w:rFonts w:hint="eastAsia"/>
          <w:sz w:val="24"/>
          <w:szCs w:val="24"/>
          <w:lang w:eastAsia="zh-CN"/>
        </w:rPr>
        <w:t>4.</w:t>
      </w:r>
      <w:r>
        <w:rPr>
          <w:sz w:val="24"/>
          <w:szCs w:val="24"/>
        </w:rPr>
        <w:t>回收利用是保护金属资源的一条有效途径，某工业废料含氧化铜和氧化铁，经过处理后可得到铜和硫酸亚铁溶液</w:t>
      </w:r>
      <w:r>
        <w:rPr>
          <w:rFonts w:hint="eastAsia"/>
          <w:sz w:val="24"/>
          <w:szCs w:val="24"/>
          <w:lang w:eastAsia="zh-CN"/>
        </w:rPr>
        <w:t>。</w:t>
      </w:r>
      <w:r>
        <w:rPr>
          <w:sz w:val="24"/>
          <w:szCs w:val="24"/>
        </w:rPr>
        <w:t>主要流程如图：已知Fe</w:t>
      </w:r>
      <w:r>
        <w:rPr>
          <w:rFonts w:hint="eastAsia" w:ascii="宋体" w:hAnsi="宋体" w:eastAsia="宋体"/>
          <w:sz w:val="24"/>
          <w:szCs w:val="24"/>
        </w:rPr>
        <w:t>+</w:t>
      </w:r>
      <w:r>
        <w:rPr>
          <w:sz w:val="24"/>
          <w:szCs w:val="24"/>
        </w:rPr>
        <w:t>Fe</w:t>
      </w:r>
      <w:r>
        <w:rPr>
          <w:sz w:val="24"/>
          <w:szCs w:val="24"/>
          <w:vertAlign w:val="subscript"/>
        </w:rPr>
        <w:t>2</w:t>
      </w:r>
      <w:r>
        <w:rPr>
          <w:sz w:val="24"/>
          <w:szCs w:val="24"/>
        </w:rPr>
        <w:t>（SO</w:t>
      </w:r>
      <w:r>
        <w:rPr>
          <w:sz w:val="24"/>
          <w:szCs w:val="24"/>
          <w:vertAlign w:val="subscript"/>
        </w:rPr>
        <w:t>4</w:t>
      </w:r>
      <w:r>
        <w:rPr>
          <w:sz w:val="24"/>
          <w:szCs w:val="24"/>
        </w:rPr>
        <w:t>）</w:t>
      </w:r>
      <w:r>
        <w:rPr>
          <w:sz w:val="24"/>
          <w:szCs w:val="24"/>
          <w:vertAlign w:val="subscript"/>
        </w:rPr>
        <w:t>3</w:t>
      </w:r>
      <w:r>
        <w:rPr>
          <w:sz w:val="24"/>
          <w:szCs w:val="24"/>
        </w:rPr>
        <w:t>=3FeSO</w:t>
      </w:r>
      <w:r>
        <w:rPr>
          <w:sz w:val="24"/>
          <w:szCs w:val="24"/>
          <w:vertAlign w:val="subscript"/>
        </w:rPr>
        <w:t>4</w:t>
      </w:r>
      <w:r>
        <w:rPr>
          <w:sz w:val="24"/>
          <w:szCs w:val="24"/>
        </w:rPr>
        <w:t>，下列说法不正确的是（　　）</w:t>
      </w:r>
    </w:p>
    <w:p>
      <w:pPr>
        <w:spacing w:line="360" w:lineRule="auto"/>
      </w:pPr>
      <w:r>
        <w:rPr>
          <w:sz w:val="24"/>
          <w:szCs w:val="24"/>
        </w:rPr>
        <w:drawing>
          <wp:inline distT="0" distB="0" distL="114300" distR="114300">
            <wp:extent cx="6201410" cy="1009650"/>
            <wp:effectExtent l="0" t="0" r="8890" b="0"/>
            <wp:docPr id="6"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菁优网：http://www.jyeoo.com"/>
                    <pic:cNvPicPr>
                      <a:picLocks noChangeAspect="1"/>
                    </pic:cNvPicPr>
                  </pic:nvPicPr>
                  <pic:blipFill>
                    <a:blip r:embed="rId10"/>
                    <a:stretch>
                      <a:fillRect/>
                    </a:stretch>
                  </pic:blipFill>
                  <pic:spPr>
                    <a:xfrm>
                      <a:off x="0" y="0"/>
                      <a:ext cx="6201410" cy="1009650"/>
                    </a:xfrm>
                    <a:prstGeom prst="rect">
                      <a:avLst/>
                    </a:prstGeom>
                    <a:noFill/>
                    <a:ln w="9525">
                      <a:noFill/>
                    </a:ln>
                  </pic:spPr>
                </pic:pic>
              </a:graphicData>
            </a:graphic>
          </wp:inline>
        </w:drawing>
      </w:r>
    </w:p>
    <w:p>
      <w:pPr>
        <w:spacing w:line="360" w:lineRule="auto"/>
      </w:pPr>
      <w:r>
        <w:rPr>
          <w:rFonts w:hint="eastAsia"/>
          <w:sz w:val="24"/>
          <w:szCs w:val="24"/>
          <w:lang w:eastAsia="zh-CN"/>
        </w:rPr>
        <w:t>A.</w:t>
      </w:r>
      <w:r>
        <w:rPr>
          <w:sz w:val="24"/>
          <w:szCs w:val="24"/>
        </w:rPr>
        <w:t>流程Ⅱ、Ⅲ充分反应后，还应有的实验操作是过滤</w:t>
      </w:r>
    </w:p>
    <w:p>
      <w:pPr>
        <w:spacing w:line="360" w:lineRule="auto"/>
      </w:pPr>
      <w:r>
        <w:rPr>
          <w:rFonts w:hint="eastAsia"/>
          <w:sz w:val="24"/>
          <w:szCs w:val="24"/>
          <w:lang w:eastAsia="zh-CN"/>
        </w:rPr>
        <w:t>B.</w:t>
      </w:r>
      <w:r>
        <w:rPr>
          <w:sz w:val="24"/>
          <w:szCs w:val="24"/>
        </w:rPr>
        <w:t>A</w:t>
      </w:r>
      <w:r>
        <w:rPr>
          <w:rFonts w:hint="eastAsia" w:ascii="宋体" w:hAnsi="宋体" w:eastAsia="宋体"/>
          <w:sz w:val="24"/>
          <w:szCs w:val="24"/>
        </w:rPr>
        <w:t>～</w:t>
      </w:r>
      <w:r>
        <w:rPr>
          <w:sz w:val="24"/>
          <w:szCs w:val="24"/>
        </w:rPr>
        <w:t>E中，含有铁、铜两种元素的是AC</w:t>
      </w:r>
    </w:p>
    <w:p>
      <w:pPr>
        <w:spacing w:line="360" w:lineRule="auto"/>
      </w:pPr>
      <w:r>
        <w:rPr>
          <w:rFonts w:hint="eastAsia"/>
          <w:sz w:val="24"/>
          <w:szCs w:val="24"/>
          <w:lang w:eastAsia="zh-CN"/>
        </w:rPr>
        <w:t>C.</w:t>
      </w:r>
      <w:r>
        <w:rPr>
          <w:sz w:val="24"/>
          <w:szCs w:val="24"/>
        </w:rPr>
        <w:t>步骤Ⅲ中所加稀硫酸可以用稀盐酸代替</w:t>
      </w:r>
    </w:p>
    <w:p>
      <w:pPr>
        <w:spacing w:line="360" w:lineRule="auto"/>
      </w:pPr>
      <w:r>
        <w:rPr>
          <w:rFonts w:hint="eastAsia"/>
          <w:sz w:val="24"/>
          <w:szCs w:val="24"/>
          <w:lang w:eastAsia="zh-CN"/>
        </w:rPr>
        <w:t>D.</w:t>
      </w:r>
      <w:r>
        <w:rPr>
          <w:sz w:val="24"/>
          <w:szCs w:val="24"/>
        </w:rPr>
        <w:t>整个流程涉及的化学反应基本类型有三种</w:t>
      </w:r>
    </w:p>
    <w:p>
      <w:pPr>
        <w:spacing w:line="360" w:lineRule="auto"/>
      </w:pPr>
      <w:r>
        <w:rPr>
          <w:rFonts w:hint="eastAsia"/>
          <w:sz w:val="24"/>
          <w:szCs w:val="24"/>
          <w:lang w:eastAsia="zh-CN"/>
        </w:rPr>
        <w:t>5.</w:t>
      </w:r>
      <w:r>
        <w:rPr>
          <w:sz w:val="24"/>
          <w:szCs w:val="24"/>
        </w:rPr>
        <w:t>下列各组溶液，只用组内物质不能鉴别的是（　　）</w:t>
      </w:r>
    </w:p>
    <w:p>
      <w:pPr>
        <w:spacing w:line="360" w:lineRule="auto"/>
      </w:pPr>
      <w:r>
        <w:rPr>
          <w:rFonts w:hint="eastAsia"/>
          <w:sz w:val="24"/>
          <w:szCs w:val="24"/>
          <w:lang w:eastAsia="zh-CN"/>
        </w:rPr>
        <w:t>A.</w:t>
      </w:r>
      <w:r>
        <w:rPr>
          <w:sz w:val="24"/>
          <w:szCs w:val="24"/>
        </w:rPr>
        <w:t>NaCl、K</w:t>
      </w:r>
      <w:r>
        <w:rPr>
          <w:sz w:val="24"/>
          <w:szCs w:val="24"/>
          <w:vertAlign w:val="subscript"/>
        </w:rPr>
        <w:t>2</w:t>
      </w:r>
      <w:r>
        <w:rPr>
          <w:sz w:val="24"/>
          <w:szCs w:val="24"/>
        </w:rPr>
        <w:t>CO</w:t>
      </w:r>
      <w:r>
        <w:rPr>
          <w:sz w:val="24"/>
          <w:szCs w:val="24"/>
          <w:vertAlign w:val="subscript"/>
        </w:rPr>
        <w:t>3</w:t>
      </w:r>
      <w:r>
        <w:rPr>
          <w:sz w:val="24"/>
          <w:szCs w:val="24"/>
        </w:rPr>
        <w:t>、Ca（NO</w:t>
      </w:r>
      <w:r>
        <w:rPr>
          <w:sz w:val="24"/>
          <w:szCs w:val="24"/>
          <w:vertAlign w:val="subscript"/>
        </w:rPr>
        <w:t>3</w:t>
      </w:r>
      <w:r>
        <w:rPr>
          <w:sz w:val="24"/>
          <w:szCs w:val="24"/>
        </w:rPr>
        <w:t>）</w:t>
      </w:r>
      <w:r>
        <w:rPr>
          <w:sz w:val="24"/>
          <w:szCs w:val="24"/>
          <w:vertAlign w:val="subscript"/>
        </w:rPr>
        <w:t>2</w:t>
      </w:r>
      <w:r>
        <w:rPr>
          <w:sz w:val="24"/>
          <w:szCs w:val="24"/>
        </w:rPr>
        <w:t>、HNO</w:t>
      </w:r>
      <w:r>
        <w:rPr>
          <w:sz w:val="24"/>
          <w:szCs w:val="24"/>
          <w:vertAlign w:val="subscript"/>
        </w:rPr>
        <w:t>3</w:t>
      </w:r>
      <w:r>
        <w:rPr>
          <w:rFonts w:hint="eastAsia"/>
          <w:sz w:val="24"/>
          <w:szCs w:val="24"/>
          <w:lang w:eastAsia="zh-CN"/>
        </w:rPr>
        <w:t xml:space="preserve">  </w:t>
      </w:r>
      <w:r>
        <w:rPr>
          <w:rFonts w:hint="eastAsia"/>
          <w:sz w:val="24"/>
          <w:szCs w:val="24"/>
          <w:lang w:val="en-US" w:eastAsia="zh-CN"/>
        </w:rPr>
        <w:t xml:space="preserve">        </w:t>
      </w:r>
      <w:r>
        <w:rPr>
          <w:rFonts w:hint="eastAsia"/>
          <w:sz w:val="24"/>
          <w:szCs w:val="24"/>
          <w:lang w:eastAsia="zh-CN"/>
        </w:rPr>
        <w:t xml:space="preserve">  B.</w:t>
      </w:r>
      <w:r>
        <w:rPr>
          <w:sz w:val="24"/>
          <w:szCs w:val="24"/>
        </w:rPr>
        <w:t>Na</w:t>
      </w:r>
      <w:r>
        <w:rPr>
          <w:sz w:val="24"/>
          <w:szCs w:val="24"/>
          <w:vertAlign w:val="subscript"/>
        </w:rPr>
        <w:t>2</w:t>
      </w:r>
      <w:r>
        <w:rPr>
          <w:sz w:val="24"/>
          <w:szCs w:val="24"/>
        </w:rPr>
        <w:t>SO</w:t>
      </w:r>
      <w:r>
        <w:rPr>
          <w:sz w:val="24"/>
          <w:szCs w:val="24"/>
          <w:vertAlign w:val="subscript"/>
        </w:rPr>
        <w:t>4</w:t>
      </w:r>
      <w:r>
        <w:rPr>
          <w:sz w:val="24"/>
          <w:szCs w:val="24"/>
        </w:rPr>
        <w:t>、BaCl</w:t>
      </w:r>
      <w:r>
        <w:rPr>
          <w:sz w:val="24"/>
          <w:szCs w:val="24"/>
          <w:vertAlign w:val="subscript"/>
        </w:rPr>
        <w:t>2</w:t>
      </w:r>
      <w:r>
        <w:rPr>
          <w:sz w:val="24"/>
          <w:szCs w:val="24"/>
        </w:rPr>
        <w:t>、K</w:t>
      </w:r>
      <w:r>
        <w:rPr>
          <w:sz w:val="24"/>
          <w:szCs w:val="24"/>
          <w:vertAlign w:val="subscript"/>
        </w:rPr>
        <w:t>2</w:t>
      </w:r>
      <w:r>
        <w:rPr>
          <w:sz w:val="24"/>
          <w:szCs w:val="24"/>
        </w:rPr>
        <w:t>CO</w:t>
      </w:r>
      <w:r>
        <w:rPr>
          <w:sz w:val="24"/>
          <w:szCs w:val="24"/>
          <w:vertAlign w:val="subscript"/>
        </w:rPr>
        <w:t>3</w:t>
      </w:r>
      <w:r>
        <w:rPr>
          <w:sz w:val="24"/>
          <w:szCs w:val="24"/>
        </w:rPr>
        <w:t>、KNO</w:t>
      </w:r>
      <w:r>
        <w:rPr>
          <w:sz w:val="24"/>
          <w:szCs w:val="24"/>
          <w:vertAlign w:val="subscript"/>
        </w:rPr>
        <w:t>3</w:t>
      </w:r>
    </w:p>
    <w:p>
      <w:pPr>
        <w:spacing w:line="360" w:lineRule="auto"/>
      </w:pPr>
      <w:r>
        <w:rPr>
          <w:rFonts w:hint="eastAsia"/>
          <w:sz w:val="24"/>
          <w:szCs w:val="24"/>
          <w:lang w:eastAsia="zh-CN"/>
        </w:rPr>
        <w:t>C.</w:t>
      </w:r>
      <w:r>
        <w:rPr>
          <w:sz w:val="24"/>
          <w:szCs w:val="24"/>
        </w:rPr>
        <w:t>FeCl</w:t>
      </w:r>
      <w:r>
        <w:rPr>
          <w:sz w:val="24"/>
          <w:szCs w:val="24"/>
          <w:vertAlign w:val="subscript"/>
        </w:rPr>
        <w:t>3</w:t>
      </w:r>
      <w:r>
        <w:rPr>
          <w:sz w:val="24"/>
          <w:szCs w:val="24"/>
        </w:rPr>
        <w:t>、NaOH、H</w:t>
      </w:r>
      <w:r>
        <w:rPr>
          <w:sz w:val="24"/>
          <w:szCs w:val="24"/>
          <w:vertAlign w:val="subscript"/>
        </w:rPr>
        <w:t>2</w:t>
      </w:r>
      <w:r>
        <w:rPr>
          <w:sz w:val="24"/>
          <w:szCs w:val="24"/>
        </w:rPr>
        <w:t>SO</w:t>
      </w:r>
      <w:r>
        <w:rPr>
          <w:sz w:val="24"/>
          <w:szCs w:val="24"/>
          <w:vertAlign w:val="subscript"/>
        </w:rPr>
        <w:t>4</w:t>
      </w:r>
      <w:r>
        <w:rPr>
          <w:sz w:val="24"/>
          <w:szCs w:val="24"/>
        </w:rPr>
        <w:t>、Ba（OH）</w:t>
      </w:r>
      <w:r>
        <w:rPr>
          <w:sz w:val="24"/>
          <w:szCs w:val="24"/>
          <w:vertAlign w:val="subscript"/>
        </w:rPr>
        <w:t>2</w:t>
      </w:r>
      <w:r>
        <w:rPr>
          <w:rFonts w:hint="eastAsia"/>
          <w:sz w:val="24"/>
          <w:szCs w:val="24"/>
          <w:lang w:eastAsia="zh-CN"/>
        </w:rPr>
        <w:t xml:space="preserve">   </w:t>
      </w:r>
      <w:r>
        <w:rPr>
          <w:rFonts w:hint="eastAsia"/>
          <w:sz w:val="24"/>
          <w:szCs w:val="24"/>
          <w:lang w:val="en-US" w:eastAsia="zh-CN"/>
        </w:rPr>
        <w:t xml:space="preserve">        </w:t>
      </w:r>
      <w:r>
        <w:rPr>
          <w:rFonts w:hint="eastAsia"/>
          <w:sz w:val="24"/>
          <w:szCs w:val="24"/>
          <w:lang w:eastAsia="zh-CN"/>
        </w:rPr>
        <w:t xml:space="preserve"> D.</w:t>
      </w:r>
      <w:r>
        <w:rPr>
          <w:sz w:val="24"/>
          <w:szCs w:val="24"/>
        </w:rPr>
        <w:t>K</w:t>
      </w:r>
      <w:r>
        <w:rPr>
          <w:sz w:val="24"/>
          <w:szCs w:val="24"/>
          <w:vertAlign w:val="subscript"/>
        </w:rPr>
        <w:t>2</w:t>
      </w:r>
      <w:r>
        <w:rPr>
          <w:sz w:val="24"/>
          <w:szCs w:val="24"/>
        </w:rPr>
        <w:t>CO</w:t>
      </w:r>
      <w:r>
        <w:rPr>
          <w:sz w:val="24"/>
          <w:szCs w:val="24"/>
          <w:vertAlign w:val="subscript"/>
        </w:rPr>
        <w:t>3</w:t>
      </w:r>
      <w:r>
        <w:rPr>
          <w:sz w:val="24"/>
          <w:szCs w:val="24"/>
        </w:rPr>
        <w:t>、H</w:t>
      </w:r>
      <w:r>
        <w:rPr>
          <w:sz w:val="24"/>
          <w:szCs w:val="24"/>
          <w:vertAlign w:val="subscript"/>
        </w:rPr>
        <w:t>2</w:t>
      </w:r>
      <w:r>
        <w:rPr>
          <w:sz w:val="24"/>
          <w:szCs w:val="24"/>
        </w:rPr>
        <w:t>SO</w:t>
      </w:r>
      <w:r>
        <w:rPr>
          <w:sz w:val="24"/>
          <w:szCs w:val="24"/>
          <w:vertAlign w:val="subscript"/>
        </w:rPr>
        <w:t>4</w:t>
      </w:r>
      <w:r>
        <w:rPr>
          <w:sz w:val="24"/>
          <w:szCs w:val="24"/>
        </w:rPr>
        <w:t>、KNO</w:t>
      </w:r>
      <w:r>
        <w:rPr>
          <w:sz w:val="24"/>
          <w:szCs w:val="24"/>
          <w:vertAlign w:val="subscript"/>
        </w:rPr>
        <w:t>3</w:t>
      </w:r>
      <w:r>
        <w:rPr>
          <w:sz w:val="24"/>
          <w:szCs w:val="24"/>
        </w:rPr>
        <w:t>、BaCl</w:t>
      </w:r>
      <w:r>
        <w:rPr>
          <w:sz w:val="24"/>
          <w:szCs w:val="24"/>
          <w:vertAlign w:val="subscript"/>
        </w:rPr>
        <w:t>2</w:t>
      </w:r>
    </w:p>
    <w:p>
      <w:pPr>
        <w:spacing w:line="360" w:lineRule="auto"/>
      </w:pPr>
      <w:r>
        <w:rPr>
          <w:b/>
          <w:sz w:val="24"/>
          <w:szCs w:val="24"/>
        </w:rPr>
        <w:t>二、填空题和简答题（5小题，每空1分</w:t>
      </w:r>
      <w:r>
        <w:rPr>
          <w:rFonts w:hint="eastAsia"/>
          <w:b/>
          <w:sz w:val="24"/>
          <w:szCs w:val="24"/>
          <w:lang w:eastAsia="zh-CN"/>
        </w:rPr>
        <w:t>。</w:t>
      </w:r>
      <w:r>
        <w:rPr>
          <w:b/>
          <w:sz w:val="24"/>
          <w:szCs w:val="24"/>
        </w:rPr>
        <w:t>化学方程式2分，共计19分）</w:t>
      </w:r>
    </w:p>
    <w:p>
      <w:pPr>
        <w:spacing w:line="360" w:lineRule="auto"/>
      </w:pPr>
      <w:r>
        <w:rPr>
          <w:rFonts w:hint="eastAsia"/>
          <w:sz w:val="24"/>
          <w:szCs w:val="24"/>
          <w:lang w:eastAsia="zh-CN"/>
        </w:rPr>
        <w:t>6.</w:t>
      </w:r>
      <w:r>
        <w:rPr>
          <w:sz w:val="24"/>
          <w:szCs w:val="24"/>
        </w:rPr>
        <w:t>自从手机进入人们的生活，其更新的速度也越来越快，某品牌手机在经历了Ⅰ代的塑料手机外壳，Ⅱ代的不锈钢外壳后，又迎来了第Ⅲ代硬度极大的纳米陶瓷外壳</w:t>
      </w:r>
      <w:r>
        <w:rPr>
          <w:rFonts w:hint="eastAsia"/>
          <w:sz w:val="24"/>
          <w:szCs w:val="24"/>
          <w:lang w:eastAsia="zh-CN"/>
        </w:rPr>
        <w:t>。</w:t>
      </w:r>
    </w:p>
    <w:p>
      <w:pPr>
        <w:spacing w:line="360" w:lineRule="auto"/>
      </w:pPr>
      <w:r>
        <w:rPr>
          <w:sz w:val="24"/>
          <w:szCs w:val="24"/>
        </w:rPr>
        <w:t>（1）上述三种手机外壳由合成材料制成的是</w:t>
      </w:r>
      <w:r>
        <w:rPr>
          <w:sz w:val="24"/>
          <w:szCs w:val="24"/>
          <w:u w:val="single"/>
        </w:rPr>
        <w:t>　   　</w:t>
      </w:r>
      <w:r>
        <w:rPr>
          <w:sz w:val="24"/>
          <w:szCs w:val="24"/>
        </w:rPr>
        <w:t>（填序号）产品</w:t>
      </w:r>
      <w:r>
        <w:rPr>
          <w:rFonts w:hint="eastAsia"/>
          <w:sz w:val="24"/>
          <w:szCs w:val="24"/>
          <w:lang w:eastAsia="zh-CN"/>
        </w:rPr>
        <w:t>。</w:t>
      </w:r>
    </w:p>
    <w:p>
      <w:pPr>
        <w:spacing w:line="360" w:lineRule="auto"/>
      </w:pPr>
      <w:r>
        <w:rPr>
          <w:rFonts w:hint="eastAsia"/>
          <w:sz w:val="24"/>
          <w:szCs w:val="24"/>
          <w:lang w:eastAsia="zh-CN"/>
        </w:rPr>
        <w:t>A.</w:t>
      </w:r>
      <w:r>
        <w:rPr>
          <w:sz w:val="24"/>
          <w:szCs w:val="24"/>
        </w:rPr>
        <w:t>Ⅰ代</w:t>
      </w:r>
      <w:r>
        <w:rPr>
          <w:rFonts w:hint="eastAsia"/>
          <w:sz w:val="24"/>
          <w:szCs w:val="24"/>
          <w:lang w:val="en-US" w:eastAsia="zh-CN"/>
        </w:rPr>
        <w:t xml:space="preserve">       </w:t>
      </w:r>
      <w:r>
        <w:rPr>
          <w:rFonts w:hint="eastAsia"/>
          <w:sz w:val="24"/>
          <w:szCs w:val="24"/>
          <w:lang w:eastAsia="zh-CN"/>
        </w:rPr>
        <w:t>B.</w:t>
      </w:r>
      <w:r>
        <w:rPr>
          <w:sz w:val="24"/>
          <w:szCs w:val="24"/>
        </w:rPr>
        <w:t>Ⅱ代</w:t>
      </w:r>
      <w:r>
        <w:rPr>
          <w:rFonts w:hint="eastAsia"/>
          <w:sz w:val="24"/>
          <w:szCs w:val="24"/>
          <w:lang w:val="en-US" w:eastAsia="zh-CN"/>
        </w:rPr>
        <w:t xml:space="preserve">      </w:t>
      </w:r>
      <w:r>
        <w:rPr>
          <w:rFonts w:hint="eastAsia"/>
          <w:sz w:val="24"/>
          <w:szCs w:val="24"/>
          <w:lang w:eastAsia="zh-CN"/>
        </w:rPr>
        <w:t>C.</w:t>
      </w:r>
      <w:r>
        <w:rPr>
          <w:sz w:val="24"/>
          <w:szCs w:val="24"/>
        </w:rPr>
        <w:t>Ⅲ代</w:t>
      </w:r>
    </w:p>
    <w:p>
      <w:pPr>
        <w:spacing w:line="360" w:lineRule="auto"/>
      </w:pPr>
      <w:r>
        <w:rPr>
          <w:sz w:val="24"/>
          <w:szCs w:val="24"/>
        </w:rPr>
        <w:t>（2）不锈钢中的铬含量超过12%时，能在不锈钢的表面形成一层保护膜，隔绝空气中的</w:t>
      </w:r>
      <w:r>
        <w:rPr>
          <w:sz w:val="24"/>
          <w:szCs w:val="24"/>
          <w:u w:val="single"/>
        </w:rPr>
        <w:t>　   　</w:t>
      </w:r>
      <w:r>
        <w:rPr>
          <w:sz w:val="24"/>
          <w:szCs w:val="24"/>
        </w:rPr>
        <w:t>使其不易生锈</w:t>
      </w:r>
      <w:r>
        <w:rPr>
          <w:rFonts w:hint="eastAsia"/>
          <w:sz w:val="24"/>
          <w:szCs w:val="24"/>
          <w:lang w:eastAsia="zh-CN"/>
        </w:rPr>
        <w:t>。</w:t>
      </w:r>
    </w:p>
    <w:p>
      <w:pPr>
        <w:spacing w:line="360" w:lineRule="auto"/>
      </w:pPr>
      <w:r>
        <w:rPr>
          <w:sz w:val="24"/>
          <w:szCs w:val="24"/>
        </w:rPr>
        <w:t>（3）科学家在1527</w:t>
      </w:r>
      <w:r>
        <w:rPr>
          <w:rFonts w:hint="eastAsia"/>
          <w:b w:val="0"/>
          <w:i w:val="0"/>
          <w:sz w:val="24"/>
          <w:szCs w:val="24"/>
          <w:lang w:eastAsia="zh-CN"/>
        </w:rPr>
        <w:t xml:space="preserve"> ℃</w:t>
      </w:r>
      <w:r>
        <w:rPr>
          <w:sz w:val="24"/>
          <w:szCs w:val="24"/>
        </w:rPr>
        <w:t>的高温下用激光器合成了一种新型物质（化学式为CO</w:t>
      </w:r>
      <w:r>
        <w:rPr>
          <w:sz w:val="24"/>
          <w:szCs w:val="24"/>
          <w:vertAlign w:val="subscript"/>
        </w:rPr>
        <w:t>2</w:t>
      </w:r>
      <w:r>
        <w:rPr>
          <w:sz w:val="24"/>
          <w:szCs w:val="24"/>
        </w:rPr>
        <w:t>），该物质与金刚石结构相似，下列有关该新型物质的说法正确的是</w:t>
      </w:r>
      <w:r>
        <w:rPr>
          <w:sz w:val="24"/>
          <w:szCs w:val="24"/>
          <w:u w:val="single"/>
        </w:rPr>
        <w:t>　   　</w:t>
      </w:r>
      <w:r>
        <w:rPr>
          <w:sz w:val="24"/>
          <w:szCs w:val="24"/>
        </w:rPr>
        <w:t>（填序号）</w:t>
      </w:r>
      <w:r>
        <w:rPr>
          <w:rFonts w:hint="eastAsia"/>
          <w:sz w:val="24"/>
          <w:szCs w:val="24"/>
          <w:lang w:eastAsia="zh-CN"/>
        </w:rPr>
        <w:t>。</w:t>
      </w:r>
    </w:p>
    <w:p>
      <w:pPr>
        <w:spacing w:line="360" w:lineRule="auto"/>
      </w:pPr>
      <w:r>
        <w:rPr>
          <w:rFonts w:hint="eastAsia"/>
          <w:sz w:val="24"/>
          <w:szCs w:val="24"/>
          <w:lang w:eastAsia="zh-CN"/>
        </w:rPr>
        <w:t>A.</w:t>
      </w:r>
      <w:r>
        <w:rPr>
          <w:sz w:val="24"/>
          <w:szCs w:val="24"/>
        </w:rPr>
        <w:t>它是一种超硬物质</w:t>
      </w:r>
      <w:r>
        <w:rPr>
          <w:rFonts w:hint="eastAsia"/>
          <w:sz w:val="24"/>
          <w:szCs w:val="24"/>
          <w:lang w:eastAsia="zh-CN"/>
        </w:rPr>
        <w:t>B.</w:t>
      </w:r>
      <w:r>
        <w:rPr>
          <w:sz w:val="24"/>
          <w:szCs w:val="24"/>
        </w:rPr>
        <w:t>它在常温下为气态</w:t>
      </w:r>
    </w:p>
    <w:p>
      <w:pPr>
        <w:spacing w:line="360" w:lineRule="auto"/>
      </w:pPr>
      <w:r>
        <w:rPr>
          <w:rFonts w:hint="eastAsia"/>
          <w:sz w:val="24"/>
          <w:szCs w:val="24"/>
          <w:lang w:eastAsia="zh-CN"/>
        </w:rPr>
        <w:t>C.</w:t>
      </w:r>
      <w:r>
        <w:rPr>
          <w:sz w:val="24"/>
          <w:szCs w:val="24"/>
        </w:rPr>
        <w:t>构成它的基本粒子是原子</w:t>
      </w:r>
      <w:r>
        <w:rPr>
          <w:rFonts w:hint="eastAsia"/>
          <w:sz w:val="24"/>
          <w:szCs w:val="24"/>
          <w:lang w:eastAsia="zh-CN"/>
        </w:rPr>
        <w:t>D.</w:t>
      </w:r>
      <w:r>
        <w:rPr>
          <w:sz w:val="24"/>
          <w:szCs w:val="24"/>
        </w:rPr>
        <w:t>构成它的基本粒子是分子</w:t>
      </w:r>
      <w:r>
        <w:rPr>
          <w:rFonts w:hint="eastAsia"/>
          <w:sz w:val="24"/>
          <w:szCs w:val="24"/>
          <w:lang w:eastAsia="zh-CN"/>
        </w:rPr>
        <w:t>。</w:t>
      </w:r>
    </w:p>
    <w:p>
      <w:pPr>
        <w:spacing w:line="360" w:lineRule="auto"/>
      </w:pPr>
      <w:r>
        <w:rPr>
          <w:rFonts w:hint="eastAsia"/>
          <w:sz w:val="24"/>
          <w:szCs w:val="24"/>
          <w:lang w:eastAsia="zh-CN"/>
        </w:rPr>
        <w:t>7.</w:t>
      </w:r>
      <w:r>
        <w:rPr>
          <w:sz w:val="24"/>
          <w:szCs w:val="24"/>
        </w:rPr>
        <w:t>民以食为天，化肥对提高粮食产量具有重要的作用</w:t>
      </w:r>
      <w:r>
        <w:rPr>
          <w:rFonts w:hint="eastAsia"/>
          <w:sz w:val="24"/>
          <w:szCs w:val="24"/>
          <w:lang w:eastAsia="zh-CN"/>
        </w:rPr>
        <w:t>。</w:t>
      </w:r>
      <w:r>
        <w:rPr>
          <w:sz w:val="24"/>
          <w:szCs w:val="24"/>
        </w:rPr>
        <w:t>尿素</w:t>
      </w:r>
      <w:r>
        <w:rPr>
          <w:rFonts w:hint="eastAsia" w:ascii="宋体" w:hAnsi="宋体" w:eastAsia="宋体"/>
          <w:sz w:val="24"/>
          <w:szCs w:val="24"/>
        </w:rPr>
        <w:t>[</w:t>
      </w:r>
      <w:r>
        <w:rPr>
          <w:sz w:val="24"/>
          <w:szCs w:val="24"/>
        </w:rPr>
        <w:t>CO（NH</w:t>
      </w:r>
      <w:r>
        <w:rPr>
          <w:sz w:val="24"/>
          <w:szCs w:val="24"/>
          <w:vertAlign w:val="subscript"/>
        </w:rPr>
        <w:t>2</w:t>
      </w:r>
      <w:r>
        <w:rPr>
          <w:sz w:val="24"/>
          <w:szCs w:val="24"/>
        </w:rPr>
        <w:t>）</w:t>
      </w:r>
      <w:r>
        <w:rPr>
          <w:sz w:val="24"/>
          <w:szCs w:val="24"/>
          <w:vertAlign w:val="subscript"/>
        </w:rPr>
        <w:t>2</w:t>
      </w:r>
      <w:r>
        <w:rPr>
          <w:rFonts w:hint="eastAsia" w:ascii="宋体" w:hAnsi="宋体" w:eastAsia="宋体"/>
          <w:sz w:val="24"/>
          <w:szCs w:val="24"/>
        </w:rPr>
        <w:t>]</w:t>
      </w:r>
      <w:r>
        <w:rPr>
          <w:sz w:val="24"/>
          <w:szCs w:val="24"/>
        </w:rPr>
        <w:t>是一种常用的化肥，工业上生产尿素的反应的微观示意图如图所示：</w:t>
      </w:r>
    </w:p>
    <w:p>
      <w:pPr>
        <w:spacing w:line="360" w:lineRule="auto"/>
      </w:pPr>
      <w:r>
        <w:rPr>
          <w:sz w:val="24"/>
          <w:szCs w:val="24"/>
        </w:rPr>
        <w:drawing>
          <wp:inline distT="0" distB="0" distL="114300" distR="114300">
            <wp:extent cx="4258310" cy="1266825"/>
            <wp:effectExtent l="0" t="0" r="8890" b="9525"/>
            <wp:docPr id="14"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descr="菁优网：http://www.jyeoo.com"/>
                    <pic:cNvPicPr>
                      <a:picLocks noChangeAspect="1"/>
                    </pic:cNvPicPr>
                  </pic:nvPicPr>
                  <pic:blipFill>
                    <a:blip r:embed="rId11"/>
                    <a:stretch>
                      <a:fillRect/>
                    </a:stretch>
                  </pic:blipFill>
                  <pic:spPr>
                    <a:xfrm>
                      <a:off x="0" y="0"/>
                      <a:ext cx="4258310" cy="1266825"/>
                    </a:xfrm>
                    <a:prstGeom prst="rect">
                      <a:avLst/>
                    </a:prstGeom>
                    <a:noFill/>
                    <a:ln w="9525">
                      <a:noFill/>
                    </a:ln>
                  </pic:spPr>
                </pic:pic>
              </a:graphicData>
            </a:graphic>
          </wp:inline>
        </w:drawing>
      </w:r>
    </w:p>
    <w:p>
      <w:pPr>
        <w:spacing w:line="360" w:lineRule="auto"/>
      </w:pPr>
      <w:r>
        <w:rPr>
          <w:sz w:val="24"/>
          <w:szCs w:val="24"/>
        </w:rPr>
        <w:t>（1）A、B、C、D四种物质中属于氧化物的是</w:t>
      </w:r>
      <w:r>
        <w:rPr>
          <w:sz w:val="24"/>
          <w:szCs w:val="24"/>
          <w:u w:val="single"/>
        </w:rPr>
        <w:t>　   　</w:t>
      </w:r>
      <w:r>
        <w:rPr>
          <w:sz w:val="24"/>
          <w:szCs w:val="24"/>
        </w:rPr>
        <w:t>（填序号）</w:t>
      </w:r>
    </w:p>
    <w:p>
      <w:pPr>
        <w:spacing w:line="360" w:lineRule="auto"/>
      </w:pPr>
      <w:r>
        <w:rPr>
          <w:sz w:val="24"/>
          <w:szCs w:val="24"/>
        </w:rPr>
        <w:t>（2）生产尿素的反应中，参加反应的A与A与B的质量比为</w:t>
      </w:r>
      <w:r>
        <w:rPr>
          <w:sz w:val="24"/>
          <w:szCs w:val="24"/>
          <w:u w:val="single"/>
        </w:rPr>
        <w:t>　   　</w:t>
      </w:r>
      <w:r>
        <w:rPr>
          <w:sz w:val="24"/>
          <w:szCs w:val="24"/>
        </w:rPr>
        <w:t>（结果化为最简整数比）</w:t>
      </w:r>
    </w:p>
    <w:p>
      <w:pPr>
        <w:spacing w:line="360" w:lineRule="auto"/>
      </w:pPr>
      <w:r>
        <w:rPr>
          <w:rFonts w:hint="eastAsia"/>
          <w:sz w:val="24"/>
          <w:szCs w:val="24"/>
          <w:lang w:eastAsia="zh-CN"/>
        </w:rPr>
        <w:t>8.</w:t>
      </w:r>
      <w:r>
        <w:rPr>
          <w:sz w:val="24"/>
          <w:szCs w:val="24"/>
        </w:rPr>
        <w:t>城市地铁的开通，不但缓解了市内交通压力，也改善了空气质量</w:t>
      </w:r>
      <w:r>
        <w:rPr>
          <w:rFonts w:hint="eastAsia"/>
          <w:sz w:val="24"/>
          <w:szCs w:val="24"/>
          <w:lang w:eastAsia="zh-CN"/>
        </w:rPr>
        <w:t>。</w:t>
      </w:r>
      <w:r>
        <w:rPr>
          <w:sz w:val="24"/>
          <w:szCs w:val="24"/>
        </w:rPr>
        <w:t>某学校初三年级的薇薇同学利用周末时间要完成以下与地铁相关的自主探究作业</w:t>
      </w:r>
      <w:r>
        <w:rPr>
          <w:rFonts w:hint="eastAsia"/>
          <w:sz w:val="24"/>
          <w:szCs w:val="24"/>
          <w:lang w:eastAsia="zh-CN"/>
        </w:rPr>
        <w:t>。</w:t>
      </w:r>
      <w:r>
        <w:rPr>
          <w:sz w:val="24"/>
          <w:szCs w:val="24"/>
        </w:rPr>
        <w:t>请帮助她一起完成</w:t>
      </w:r>
      <w:r>
        <w:rPr>
          <w:rFonts w:hint="eastAsia"/>
          <w:sz w:val="24"/>
          <w:szCs w:val="24"/>
          <w:lang w:eastAsia="zh-CN"/>
        </w:rPr>
        <w:t>。</w:t>
      </w:r>
    </w:p>
    <w:p>
      <w:pPr>
        <w:spacing w:line="360" w:lineRule="auto"/>
      </w:pPr>
      <w:r>
        <w:rPr>
          <w:sz w:val="24"/>
          <w:szCs w:val="24"/>
        </w:rPr>
        <w:drawing>
          <wp:inline distT="0" distB="0" distL="114300" distR="114300">
            <wp:extent cx="5906135" cy="1638300"/>
            <wp:effectExtent l="0" t="0" r="18415" b="0"/>
            <wp:docPr id="9"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菁优网：http://www.jyeoo.com"/>
                    <pic:cNvPicPr>
                      <a:picLocks noChangeAspect="1"/>
                    </pic:cNvPicPr>
                  </pic:nvPicPr>
                  <pic:blipFill>
                    <a:blip r:embed="rId12"/>
                    <a:stretch>
                      <a:fillRect/>
                    </a:stretch>
                  </pic:blipFill>
                  <pic:spPr>
                    <a:xfrm>
                      <a:off x="0" y="0"/>
                      <a:ext cx="5906135" cy="1638300"/>
                    </a:xfrm>
                    <a:prstGeom prst="rect">
                      <a:avLst/>
                    </a:prstGeom>
                    <a:noFill/>
                    <a:ln w="9525">
                      <a:noFill/>
                    </a:ln>
                  </pic:spPr>
                </pic:pic>
              </a:graphicData>
            </a:graphic>
          </wp:inline>
        </w:drawing>
      </w:r>
    </w:p>
    <w:p>
      <w:pPr>
        <w:spacing w:line="360" w:lineRule="auto"/>
      </w:pPr>
      <w:r>
        <w:rPr>
          <w:sz w:val="24"/>
          <w:szCs w:val="24"/>
        </w:rPr>
        <w:t>（1）地铁站里氧气的含量应与地面保持一致</w:t>
      </w:r>
      <w:r>
        <w:rPr>
          <w:rFonts w:hint="eastAsia"/>
          <w:sz w:val="24"/>
          <w:szCs w:val="24"/>
          <w:lang w:eastAsia="zh-CN"/>
        </w:rPr>
        <w:t>。</w:t>
      </w:r>
      <w:r>
        <w:rPr>
          <w:sz w:val="24"/>
          <w:szCs w:val="24"/>
        </w:rPr>
        <w:t>薇薇从地铁站里收集到一瓶空气样品并利用图1装置测定样品中氧气的含量</w:t>
      </w:r>
      <w:r>
        <w:rPr>
          <w:rFonts w:hint="eastAsia"/>
          <w:sz w:val="24"/>
          <w:szCs w:val="24"/>
          <w:lang w:eastAsia="zh-CN"/>
        </w:rPr>
        <w:t>。</w:t>
      </w:r>
      <w:r>
        <w:rPr>
          <w:sz w:val="24"/>
          <w:szCs w:val="24"/>
        </w:rPr>
        <w:t>为准确测定样品中氧气含量，薇薇在实验过程中应注意的事项是</w:t>
      </w:r>
      <w:r>
        <w:rPr>
          <w:sz w:val="24"/>
          <w:szCs w:val="24"/>
          <w:u w:val="single"/>
        </w:rPr>
        <w:t>　   　</w:t>
      </w:r>
      <w:r>
        <w:rPr>
          <w:sz w:val="24"/>
          <w:szCs w:val="24"/>
        </w:rPr>
        <w:t>（写一条即可）</w:t>
      </w:r>
      <w:r>
        <w:rPr>
          <w:rFonts w:hint="eastAsia"/>
          <w:sz w:val="24"/>
          <w:szCs w:val="24"/>
          <w:lang w:eastAsia="zh-CN"/>
        </w:rPr>
        <w:t>。</w:t>
      </w:r>
    </w:p>
    <w:p>
      <w:pPr>
        <w:spacing w:line="360" w:lineRule="auto"/>
      </w:pPr>
      <w:r>
        <w:rPr>
          <w:sz w:val="24"/>
          <w:szCs w:val="24"/>
        </w:rPr>
        <w:t>（2）地铁的修建需要大量地钢材</w:t>
      </w:r>
      <w:r>
        <w:rPr>
          <w:rFonts w:hint="eastAsia"/>
          <w:sz w:val="24"/>
          <w:szCs w:val="24"/>
          <w:lang w:eastAsia="zh-CN"/>
        </w:rPr>
        <w:t>。</w:t>
      </w:r>
      <w:r>
        <w:rPr>
          <w:sz w:val="24"/>
          <w:szCs w:val="24"/>
        </w:rPr>
        <w:t>薇薇用图2装置模拟炼铁的化学原理</w:t>
      </w:r>
      <w:r>
        <w:rPr>
          <w:rFonts w:hint="eastAsia"/>
          <w:sz w:val="24"/>
          <w:szCs w:val="24"/>
          <w:lang w:eastAsia="zh-CN"/>
        </w:rPr>
        <w:t>。</w:t>
      </w:r>
      <w:r>
        <w:rPr>
          <w:sz w:val="24"/>
          <w:szCs w:val="24"/>
        </w:rPr>
        <w:t>请写出A中反应的化学方程式</w:t>
      </w:r>
      <w:r>
        <w:rPr>
          <w:sz w:val="24"/>
          <w:szCs w:val="24"/>
          <w:u w:val="single"/>
        </w:rPr>
        <w:t xml:space="preserve">　  </w:t>
      </w:r>
      <w:r>
        <w:rPr>
          <w:rFonts w:hint="eastAsia"/>
          <w:sz w:val="24"/>
          <w:szCs w:val="24"/>
          <w:u w:val="single"/>
          <w:lang w:val="en-US" w:eastAsia="zh-CN"/>
        </w:rPr>
        <w:t xml:space="preserve">                                </w:t>
      </w:r>
      <w:r>
        <w:rPr>
          <w:sz w:val="24"/>
          <w:szCs w:val="24"/>
          <w:u w:val="single"/>
        </w:rPr>
        <w:t xml:space="preserve"> 　</w:t>
      </w:r>
      <w:r>
        <w:rPr>
          <w:rFonts w:hint="eastAsia"/>
          <w:sz w:val="24"/>
          <w:szCs w:val="24"/>
          <w:lang w:eastAsia="zh-CN"/>
        </w:rPr>
        <w:t>。</w:t>
      </w:r>
    </w:p>
    <w:p>
      <w:pPr>
        <w:spacing w:line="360" w:lineRule="auto"/>
      </w:pPr>
      <w:r>
        <w:rPr>
          <w:sz w:val="24"/>
          <w:szCs w:val="24"/>
        </w:rPr>
        <w:t>（3）薇薇发现地铁出口处的广告架是焊接而成的，她推断焊条的熔点</w:t>
      </w:r>
      <w:r>
        <w:rPr>
          <w:sz w:val="24"/>
          <w:szCs w:val="24"/>
          <w:u w:val="single"/>
        </w:rPr>
        <w:t>　   　</w:t>
      </w:r>
      <w:r>
        <w:rPr>
          <w:sz w:val="24"/>
          <w:szCs w:val="24"/>
        </w:rPr>
        <w:t>（填“</w:t>
      </w:r>
      <w:r>
        <w:rPr>
          <w:rFonts w:hint="eastAsia" w:ascii="宋体" w:hAnsi="宋体" w:eastAsia="宋体"/>
          <w:sz w:val="24"/>
          <w:szCs w:val="24"/>
        </w:rPr>
        <w:t>＞</w:t>
      </w:r>
      <w:r>
        <w:rPr>
          <w:sz w:val="24"/>
          <w:szCs w:val="24"/>
        </w:rPr>
        <w:t>”，“=”或“</w:t>
      </w:r>
      <w:r>
        <w:rPr>
          <w:rFonts w:hint="eastAsia" w:ascii="宋体" w:hAnsi="宋体" w:eastAsia="宋体"/>
          <w:sz w:val="24"/>
          <w:szCs w:val="24"/>
        </w:rPr>
        <w:t>＜</w:t>
      </w:r>
      <w:r>
        <w:rPr>
          <w:sz w:val="24"/>
          <w:szCs w:val="24"/>
        </w:rPr>
        <w:t>”）</w:t>
      </w:r>
      <w:r>
        <w:rPr>
          <w:rFonts w:hint="eastAsia"/>
          <w:sz w:val="24"/>
          <w:szCs w:val="24"/>
          <w:lang w:eastAsia="zh-CN"/>
        </w:rPr>
        <w:t>。</w:t>
      </w:r>
    </w:p>
    <w:p>
      <w:pPr>
        <w:spacing w:line="360" w:lineRule="auto"/>
      </w:pPr>
      <w:r>
        <w:rPr>
          <w:sz w:val="24"/>
          <w:szCs w:val="24"/>
        </w:rPr>
        <w:t>组成焊条的纯属金属的熔点</w:t>
      </w:r>
      <w:r>
        <w:rPr>
          <w:rFonts w:hint="eastAsia"/>
          <w:sz w:val="24"/>
          <w:szCs w:val="24"/>
          <w:lang w:eastAsia="zh-CN"/>
        </w:rPr>
        <w:t>。</w:t>
      </w:r>
    </w:p>
    <w:p>
      <w:pPr>
        <w:spacing w:line="360" w:lineRule="auto"/>
      </w:pPr>
      <w:r>
        <w:rPr>
          <w:sz w:val="24"/>
          <w:szCs w:val="24"/>
        </w:rPr>
        <w:t>（4）薇薇到工地了解了部分金属材料的防锈问题</w:t>
      </w:r>
      <w:r>
        <w:rPr>
          <w:rFonts w:hint="eastAsia"/>
          <w:sz w:val="24"/>
          <w:szCs w:val="24"/>
          <w:lang w:eastAsia="zh-CN"/>
        </w:rPr>
        <w:t>。</w:t>
      </w:r>
      <w:r>
        <w:rPr>
          <w:sz w:val="24"/>
          <w:szCs w:val="24"/>
        </w:rPr>
        <w:t>技术人员告诉她，采用镀锌钢管做水管时，最好不要用铜制接头</w:t>
      </w:r>
      <w:r>
        <w:rPr>
          <w:rFonts w:hint="eastAsia"/>
          <w:sz w:val="24"/>
          <w:szCs w:val="24"/>
          <w:lang w:eastAsia="zh-CN"/>
        </w:rPr>
        <w:t>。</w:t>
      </w:r>
      <w:r>
        <w:rPr>
          <w:sz w:val="24"/>
          <w:szCs w:val="24"/>
        </w:rPr>
        <w:t>为了探究这三种金属的活动性，薇薇把等表面积的铁片和锌片放入硫酸铜溶液中（如图3所示）</w:t>
      </w:r>
      <w:r>
        <w:rPr>
          <w:rFonts w:hint="eastAsia"/>
          <w:sz w:val="24"/>
          <w:szCs w:val="24"/>
          <w:lang w:eastAsia="zh-CN"/>
        </w:rPr>
        <w:t>。</w:t>
      </w:r>
      <w:r>
        <w:rPr>
          <w:sz w:val="24"/>
          <w:szCs w:val="24"/>
        </w:rPr>
        <w:t>甲试管中反应前后溶液的质量</w:t>
      </w:r>
      <w:r>
        <w:rPr>
          <w:sz w:val="24"/>
          <w:szCs w:val="24"/>
          <w:u w:val="single"/>
        </w:rPr>
        <w:t>　   　</w:t>
      </w:r>
      <w:r>
        <w:rPr>
          <w:sz w:val="24"/>
          <w:szCs w:val="24"/>
        </w:rPr>
        <w:t>（填“增加”、“不变”或“减小”）；因上述实验不能够完全证明三种金属活动性，请帮她再补充一个实验</w:t>
      </w:r>
      <w:r>
        <w:rPr>
          <w:sz w:val="24"/>
          <w:szCs w:val="24"/>
          <w:u w:val="single"/>
        </w:rPr>
        <w:t xml:space="preserve">　  </w:t>
      </w:r>
      <w:r>
        <w:rPr>
          <w:rFonts w:hint="eastAsia"/>
          <w:sz w:val="24"/>
          <w:szCs w:val="24"/>
          <w:u w:val="single"/>
          <w:lang w:val="en-US" w:eastAsia="zh-CN"/>
        </w:rPr>
        <w:t xml:space="preserve">                                                           </w:t>
      </w:r>
      <w:r>
        <w:rPr>
          <w:sz w:val="24"/>
          <w:szCs w:val="24"/>
          <w:u w:val="single"/>
        </w:rPr>
        <w:t xml:space="preserve"> 　</w:t>
      </w:r>
      <w:r>
        <w:rPr>
          <w:rFonts w:hint="eastAsia"/>
          <w:sz w:val="24"/>
          <w:szCs w:val="24"/>
          <w:lang w:eastAsia="zh-CN"/>
        </w:rPr>
        <w:t>。</w:t>
      </w:r>
    </w:p>
    <w:p>
      <w:pPr>
        <w:spacing w:line="360" w:lineRule="auto"/>
      </w:pPr>
      <w:r>
        <w:rPr>
          <w:rFonts w:hint="eastAsia"/>
          <w:sz w:val="24"/>
          <w:szCs w:val="24"/>
          <w:lang w:eastAsia="zh-CN"/>
        </w:rPr>
        <w:t>9.</w:t>
      </w:r>
      <w:r>
        <w:rPr>
          <w:sz w:val="24"/>
          <w:szCs w:val="24"/>
        </w:rPr>
        <w:t>某同学在四个烧杯中分别做氯化铵（NH</w:t>
      </w:r>
      <w:r>
        <w:rPr>
          <w:sz w:val="24"/>
          <w:szCs w:val="24"/>
          <w:vertAlign w:val="subscript"/>
        </w:rPr>
        <w:t>4</w:t>
      </w:r>
      <w:r>
        <w:rPr>
          <w:sz w:val="24"/>
          <w:szCs w:val="24"/>
        </w:rPr>
        <w:t>Cl）溶解实验</w:t>
      </w:r>
      <w:r>
        <w:rPr>
          <w:rFonts w:hint="eastAsia"/>
          <w:sz w:val="24"/>
          <w:szCs w:val="24"/>
          <w:lang w:eastAsia="zh-CN"/>
        </w:rPr>
        <w:t>。</w:t>
      </w:r>
      <w:r>
        <w:rPr>
          <w:sz w:val="24"/>
          <w:szCs w:val="24"/>
        </w:rPr>
        <w:t>依据表格中的数据回答问题</w:t>
      </w:r>
      <w:r>
        <w:rPr>
          <w:rFonts w:hint="eastAsia"/>
          <w:sz w:val="24"/>
          <w:szCs w:val="24"/>
          <w:lang w:eastAsia="zh-CN"/>
        </w:rPr>
        <w:t>。</w:t>
      </w:r>
    </w:p>
    <w:tbl>
      <w:tblPr>
        <w:tblStyle w:val="5"/>
        <w:tblW w:w="8300" w:type="dxa"/>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595"/>
        <w:gridCol w:w="1548"/>
        <w:gridCol w:w="1688"/>
        <w:gridCol w:w="1781"/>
        <w:gridCol w:w="1688"/>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1595"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烧杯序号</w:t>
            </w:r>
          </w:p>
        </w:tc>
        <w:tc>
          <w:tcPr>
            <w:tcW w:w="1548"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温度/</w:t>
            </w:r>
            <w:r>
              <w:rPr>
                <w:rFonts w:hint="eastAsia" w:ascii="Calibri" w:hAnsi="Calibri" w:eastAsia="宋体" w:cs="Times New Roman"/>
                <w:b w:val="0"/>
                <w:i w:val="0"/>
                <w:kern w:val="2"/>
                <w:sz w:val="24"/>
                <w:szCs w:val="24"/>
                <w:lang w:val="en-US" w:eastAsia="zh-CN" w:bidi="ar-SA"/>
              </w:rPr>
              <w:t xml:space="preserve"> ℃</w:t>
            </w:r>
          </w:p>
        </w:tc>
        <w:tc>
          <w:tcPr>
            <w:tcW w:w="1688"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水的质量/</w:t>
            </w:r>
            <w:r>
              <w:rPr>
                <w:rFonts w:hint="eastAsia" w:ascii="Calibri" w:hAnsi="Calibri" w:eastAsia="宋体" w:cs="Times New Roman"/>
                <w:kern w:val="2"/>
                <w:sz w:val="24"/>
                <w:szCs w:val="24"/>
                <w:lang w:val="en-US" w:eastAsia="zh-CN" w:bidi="ar-SA"/>
              </w:rPr>
              <w:t xml:space="preserve"> g</w:t>
            </w:r>
          </w:p>
        </w:tc>
        <w:tc>
          <w:tcPr>
            <w:tcW w:w="1781"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氯化铵质量/</w:t>
            </w:r>
            <w:r>
              <w:rPr>
                <w:rFonts w:hint="eastAsia" w:ascii="Calibri" w:hAnsi="Calibri" w:eastAsia="宋体" w:cs="Times New Roman"/>
                <w:kern w:val="2"/>
                <w:sz w:val="24"/>
                <w:szCs w:val="24"/>
                <w:lang w:val="en-US" w:eastAsia="zh-CN" w:bidi="ar-SA"/>
              </w:rPr>
              <w:t xml:space="preserve"> g</w:t>
            </w:r>
          </w:p>
        </w:tc>
        <w:tc>
          <w:tcPr>
            <w:tcW w:w="1688"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溶液质量/</w:t>
            </w:r>
            <w:r>
              <w:rPr>
                <w:rFonts w:hint="eastAsia" w:ascii="Calibri" w:hAnsi="Calibri" w:eastAsia="宋体" w:cs="Times New Roman"/>
                <w:kern w:val="2"/>
                <w:sz w:val="24"/>
                <w:szCs w:val="24"/>
                <w:lang w:val="en-US" w:eastAsia="zh-CN" w:bidi="ar-SA"/>
              </w:rPr>
              <w:t xml:space="preserve"> g</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1595"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宋体" w:hAnsi="宋体" w:eastAsia="宋体" w:cs="Times New Roman"/>
                <w:kern w:val="2"/>
                <w:sz w:val="24"/>
                <w:szCs w:val="24"/>
                <w:lang w:val="en-US" w:eastAsia="zh-CN" w:bidi="ar-SA"/>
              </w:rPr>
              <w:t>①</w:t>
            </w:r>
          </w:p>
        </w:tc>
        <w:tc>
          <w:tcPr>
            <w:tcW w:w="1548"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20</w:t>
            </w:r>
          </w:p>
        </w:tc>
        <w:tc>
          <w:tcPr>
            <w:tcW w:w="1688"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100</w:t>
            </w:r>
          </w:p>
        </w:tc>
        <w:tc>
          <w:tcPr>
            <w:tcW w:w="1781"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20</w:t>
            </w:r>
          </w:p>
        </w:tc>
        <w:tc>
          <w:tcPr>
            <w:tcW w:w="1688"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a</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1595"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宋体" w:hAnsi="宋体" w:eastAsia="宋体" w:cs="Times New Roman"/>
                <w:kern w:val="2"/>
                <w:sz w:val="24"/>
                <w:szCs w:val="24"/>
                <w:lang w:val="en-US" w:eastAsia="zh-CN" w:bidi="ar-SA"/>
              </w:rPr>
              <w:t>②</w:t>
            </w:r>
          </w:p>
        </w:tc>
        <w:tc>
          <w:tcPr>
            <w:tcW w:w="1548"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20</w:t>
            </w:r>
          </w:p>
        </w:tc>
        <w:tc>
          <w:tcPr>
            <w:tcW w:w="1688"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100</w:t>
            </w:r>
          </w:p>
        </w:tc>
        <w:tc>
          <w:tcPr>
            <w:tcW w:w="1781"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40</w:t>
            </w:r>
          </w:p>
        </w:tc>
        <w:tc>
          <w:tcPr>
            <w:tcW w:w="1688"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13</w:t>
            </w:r>
            <w:r>
              <w:rPr>
                <w:rFonts w:hint="eastAsia" w:ascii="Calibri" w:hAnsi="Calibri" w:eastAsia="宋体" w:cs="Times New Roman"/>
                <w:kern w:val="2"/>
                <w:sz w:val="24"/>
                <w:szCs w:val="24"/>
                <w:lang w:val="en-US" w:eastAsia="zh-CN" w:bidi="ar-SA"/>
              </w:rPr>
              <w:t>7.</w:t>
            </w:r>
            <w:r>
              <w:rPr>
                <w:rFonts w:ascii="Calibri" w:hAnsi="Calibri" w:eastAsia="宋体" w:cs="Times New Roman"/>
                <w:kern w:val="2"/>
                <w:sz w:val="24"/>
                <w:szCs w:val="24"/>
                <w:lang w:val="en-US" w:eastAsia="zh-CN" w:bidi="ar-SA"/>
              </w:rPr>
              <w:t>2</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1595"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宋体" w:hAnsi="宋体" w:eastAsia="宋体" w:cs="Times New Roman"/>
                <w:kern w:val="2"/>
                <w:sz w:val="24"/>
                <w:szCs w:val="24"/>
                <w:lang w:val="en-US" w:eastAsia="zh-CN" w:bidi="ar-SA"/>
              </w:rPr>
              <w:t>③</w:t>
            </w:r>
          </w:p>
        </w:tc>
        <w:tc>
          <w:tcPr>
            <w:tcW w:w="1548"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40</w:t>
            </w:r>
          </w:p>
        </w:tc>
        <w:tc>
          <w:tcPr>
            <w:tcW w:w="1688"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100</w:t>
            </w:r>
          </w:p>
        </w:tc>
        <w:tc>
          <w:tcPr>
            <w:tcW w:w="1781"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40</w:t>
            </w:r>
          </w:p>
        </w:tc>
        <w:tc>
          <w:tcPr>
            <w:tcW w:w="1688"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140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1595"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宋体" w:hAnsi="宋体" w:eastAsia="宋体" w:cs="Times New Roman"/>
                <w:kern w:val="2"/>
                <w:sz w:val="24"/>
                <w:szCs w:val="24"/>
                <w:lang w:val="en-US" w:eastAsia="zh-CN" w:bidi="ar-SA"/>
              </w:rPr>
              <w:t>④</w:t>
            </w:r>
          </w:p>
        </w:tc>
        <w:tc>
          <w:tcPr>
            <w:tcW w:w="1548"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60</w:t>
            </w:r>
          </w:p>
        </w:tc>
        <w:tc>
          <w:tcPr>
            <w:tcW w:w="1688"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100</w:t>
            </w:r>
          </w:p>
        </w:tc>
        <w:tc>
          <w:tcPr>
            <w:tcW w:w="1781"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50</w:t>
            </w:r>
          </w:p>
        </w:tc>
        <w:tc>
          <w:tcPr>
            <w:tcW w:w="1688"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150</w:t>
            </w:r>
          </w:p>
        </w:tc>
      </w:tr>
    </w:tbl>
    <w:p>
      <w:pPr>
        <w:spacing w:line="360" w:lineRule="auto"/>
      </w:pPr>
      <w:r>
        <w:rPr>
          <w:sz w:val="24"/>
          <w:szCs w:val="24"/>
        </w:rPr>
        <w:t>（1）a的值为</w:t>
      </w:r>
      <w:r>
        <w:rPr>
          <w:sz w:val="24"/>
          <w:szCs w:val="24"/>
          <w:u w:val="single"/>
        </w:rPr>
        <w:t>　   　</w:t>
      </w:r>
      <w:r>
        <w:rPr>
          <w:rFonts w:hint="eastAsia"/>
          <w:sz w:val="24"/>
          <w:szCs w:val="24"/>
          <w:lang w:eastAsia="zh-CN"/>
        </w:rPr>
        <w:t>。</w:t>
      </w:r>
    </w:p>
    <w:p>
      <w:pPr>
        <w:spacing w:line="360" w:lineRule="auto"/>
      </w:pPr>
      <w:r>
        <w:rPr>
          <w:sz w:val="24"/>
          <w:szCs w:val="24"/>
        </w:rPr>
        <w:t>（2）20</w:t>
      </w:r>
      <w:r>
        <w:rPr>
          <w:rFonts w:hint="eastAsia"/>
          <w:b w:val="0"/>
          <w:i w:val="0"/>
          <w:sz w:val="24"/>
          <w:szCs w:val="24"/>
          <w:lang w:eastAsia="zh-CN"/>
        </w:rPr>
        <w:t xml:space="preserve"> ℃</w:t>
      </w:r>
      <w:r>
        <w:rPr>
          <w:sz w:val="24"/>
          <w:szCs w:val="24"/>
        </w:rPr>
        <w:t>时，氯化铵的溶解度是</w:t>
      </w:r>
      <w:r>
        <w:rPr>
          <w:sz w:val="24"/>
          <w:szCs w:val="24"/>
          <w:u w:val="single"/>
        </w:rPr>
        <w:t>　   　</w:t>
      </w:r>
      <w:r>
        <w:rPr>
          <w:rFonts w:hint="eastAsia"/>
          <w:sz w:val="24"/>
          <w:szCs w:val="24"/>
          <w:lang w:eastAsia="zh-CN"/>
        </w:rPr>
        <w:t xml:space="preserve"> g。</w:t>
      </w:r>
    </w:p>
    <w:p>
      <w:pPr>
        <w:spacing w:line="360" w:lineRule="auto"/>
      </w:pPr>
      <w:r>
        <w:rPr>
          <w:sz w:val="24"/>
          <w:szCs w:val="24"/>
        </w:rPr>
        <w:t>（3）上述烧杯中的溶液不能确定是否达到饱和状态的是</w:t>
      </w:r>
      <w:r>
        <w:rPr>
          <w:sz w:val="24"/>
          <w:szCs w:val="24"/>
          <w:u w:val="single"/>
        </w:rPr>
        <w:t>　   　</w:t>
      </w:r>
      <w:r>
        <w:rPr>
          <w:sz w:val="24"/>
          <w:szCs w:val="24"/>
        </w:rPr>
        <w:t>（填烧杯序号）</w:t>
      </w:r>
      <w:r>
        <w:rPr>
          <w:rFonts w:hint="eastAsia"/>
          <w:sz w:val="24"/>
          <w:szCs w:val="24"/>
          <w:lang w:eastAsia="zh-CN"/>
        </w:rPr>
        <w:t>。</w:t>
      </w:r>
    </w:p>
    <w:p>
      <w:pPr>
        <w:spacing w:line="360" w:lineRule="auto"/>
      </w:pPr>
      <w:r>
        <w:rPr>
          <w:sz w:val="24"/>
          <w:szCs w:val="24"/>
        </w:rPr>
        <w:t>（4）若使烧杯</w:t>
      </w:r>
      <w:r>
        <w:rPr>
          <w:rFonts w:hint="eastAsia" w:ascii="宋体" w:hAnsi="宋体" w:eastAsia="宋体"/>
          <w:sz w:val="24"/>
          <w:szCs w:val="24"/>
        </w:rPr>
        <w:t>②</w:t>
      </w:r>
      <w:r>
        <w:rPr>
          <w:sz w:val="24"/>
          <w:szCs w:val="24"/>
        </w:rPr>
        <w:t>溶液中溶质的质量分数增大，可采取的措施是</w:t>
      </w:r>
      <w:r>
        <w:rPr>
          <w:sz w:val="24"/>
          <w:szCs w:val="24"/>
          <w:u w:val="single"/>
        </w:rPr>
        <w:t>　   　</w:t>
      </w:r>
      <w:r>
        <w:rPr>
          <w:sz w:val="24"/>
          <w:szCs w:val="24"/>
        </w:rPr>
        <w:t>（填字母序号）</w:t>
      </w:r>
      <w:r>
        <w:rPr>
          <w:rFonts w:hint="eastAsia"/>
          <w:sz w:val="24"/>
          <w:szCs w:val="24"/>
          <w:lang w:eastAsia="zh-CN"/>
        </w:rPr>
        <w:t>。</w:t>
      </w:r>
    </w:p>
    <w:p>
      <w:pPr>
        <w:spacing w:line="360" w:lineRule="auto"/>
      </w:pPr>
      <w:r>
        <w:rPr>
          <w:rFonts w:hint="eastAsia"/>
          <w:sz w:val="24"/>
          <w:szCs w:val="24"/>
          <w:lang w:eastAsia="zh-CN"/>
        </w:rPr>
        <w:t>A.</w:t>
      </w:r>
      <w:r>
        <w:rPr>
          <w:sz w:val="24"/>
          <w:szCs w:val="24"/>
        </w:rPr>
        <w:t>加水</w:t>
      </w:r>
      <w:r>
        <w:rPr>
          <w:rFonts w:hint="eastAsia"/>
          <w:sz w:val="24"/>
          <w:szCs w:val="24"/>
          <w:lang w:eastAsia="zh-CN"/>
        </w:rPr>
        <w:t>B.</w:t>
      </w:r>
      <w:r>
        <w:rPr>
          <w:sz w:val="24"/>
          <w:szCs w:val="24"/>
        </w:rPr>
        <w:t>加入少量氯化铵</w:t>
      </w:r>
      <w:r>
        <w:rPr>
          <w:rFonts w:hint="eastAsia"/>
          <w:sz w:val="24"/>
          <w:szCs w:val="24"/>
          <w:lang w:eastAsia="zh-CN"/>
        </w:rPr>
        <w:t>C.</w:t>
      </w:r>
      <w:r>
        <w:rPr>
          <w:sz w:val="24"/>
          <w:szCs w:val="24"/>
        </w:rPr>
        <w:t>恒温蒸发部分溶剂</w:t>
      </w:r>
    </w:p>
    <w:p>
      <w:pPr>
        <w:spacing w:line="360" w:lineRule="auto"/>
      </w:pPr>
      <w:r>
        <w:rPr>
          <w:rFonts w:hint="eastAsia"/>
          <w:sz w:val="24"/>
          <w:szCs w:val="24"/>
          <w:lang w:eastAsia="zh-CN"/>
        </w:rPr>
        <w:t>D.</w:t>
      </w:r>
      <w:r>
        <w:rPr>
          <w:sz w:val="24"/>
          <w:szCs w:val="24"/>
        </w:rPr>
        <w:t>升温到40</w:t>
      </w:r>
      <w:r>
        <w:rPr>
          <w:rFonts w:hint="eastAsia"/>
          <w:b w:val="0"/>
          <w:i w:val="0"/>
          <w:sz w:val="24"/>
          <w:szCs w:val="24"/>
          <w:lang w:eastAsia="zh-CN"/>
        </w:rPr>
        <w:t xml:space="preserve"> ℃</w:t>
      </w:r>
      <w:r>
        <w:rPr>
          <w:rFonts w:hint="eastAsia"/>
          <w:b w:val="0"/>
          <w:i w:val="0"/>
          <w:sz w:val="24"/>
          <w:szCs w:val="24"/>
          <w:lang w:val="en-US" w:eastAsia="zh-CN"/>
        </w:rPr>
        <w:t xml:space="preserve"> E</w:t>
      </w:r>
      <w:bookmarkStart w:id="0" w:name="_GoBack"/>
      <w:bookmarkEnd w:id="0"/>
      <w:r>
        <w:rPr>
          <w:rFonts w:hint="eastAsia"/>
          <w:sz w:val="24"/>
          <w:szCs w:val="24"/>
          <w:lang w:eastAsia="zh-CN"/>
        </w:rPr>
        <w:t>。</w:t>
      </w:r>
      <w:r>
        <w:rPr>
          <w:sz w:val="24"/>
          <w:szCs w:val="24"/>
        </w:rPr>
        <w:t>加入100</w:t>
      </w:r>
      <w:r>
        <w:rPr>
          <w:rFonts w:hint="eastAsia"/>
          <w:sz w:val="24"/>
          <w:szCs w:val="24"/>
          <w:lang w:eastAsia="zh-CN"/>
        </w:rPr>
        <w:t xml:space="preserve"> g</w:t>
      </w:r>
      <w:r>
        <w:rPr>
          <w:rFonts w:hint="eastAsia"/>
          <w:sz w:val="24"/>
          <w:szCs w:val="24"/>
          <w:lang w:val="en-US" w:eastAsia="zh-CN"/>
        </w:rPr>
        <w:t xml:space="preserve"> </w:t>
      </w:r>
      <w:r>
        <w:rPr>
          <w:sz w:val="24"/>
          <w:szCs w:val="24"/>
        </w:rPr>
        <w:t>60</w:t>
      </w:r>
      <w:r>
        <w:rPr>
          <w:rFonts w:hint="eastAsia"/>
          <w:b w:val="0"/>
          <w:i w:val="0"/>
          <w:sz w:val="24"/>
          <w:szCs w:val="24"/>
          <w:lang w:eastAsia="zh-CN"/>
        </w:rPr>
        <w:t xml:space="preserve"> ℃</w:t>
      </w:r>
      <w:r>
        <w:rPr>
          <w:sz w:val="24"/>
          <w:szCs w:val="24"/>
        </w:rPr>
        <w:t>时氯化铵的饱和溶液，再恢复至20</w:t>
      </w:r>
      <w:r>
        <w:rPr>
          <w:rFonts w:hint="eastAsia"/>
          <w:b w:val="0"/>
          <w:i w:val="0"/>
          <w:sz w:val="24"/>
          <w:szCs w:val="24"/>
          <w:lang w:eastAsia="zh-CN"/>
        </w:rPr>
        <w:t xml:space="preserve"> ℃</w:t>
      </w:r>
    </w:p>
    <w:p>
      <w:pPr>
        <w:spacing w:line="360" w:lineRule="auto"/>
      </w:pPr>
      <w:r>
        <w:rPr>
          <w:sz w:val="24"/>
          <w:szCs w:val="24"/>
        </w:rPr>
        <w:t>1</w:t>
      </w:r>
      <w:r>
        <w:rPr>
          <w:rFonts w:hint="eastAsia"/>
          <w:sz w:val="24"/>
          <w:szCs w:val="24"/>
          <w:lang w:eastAsia="zh-CN"/>
        </w:rPr>
        <w:t>0.</w:t>
      </w:r>
      <w:r>
        <w:rPr>
          <w:sz w:val="24"/>
          <w:szCs w:val="24"/>
        </w:rPr>
        <w:t>化学实验课上，某同学向含有稀硫酸的硫酸铜溶液中，逐渐滴入NaOH溶液至过量</w:t>
      </w:r>
      <w:r>
        <w:rPr>
          <w:rFonts w:hint="eastAsia"/>
          <w:sz w:val="24"/>
          <w:szCs w:val="24"/>
          <w:lang w:eastAsia="zh-CN"/>
        </w:rPr>
        <w:t>。</w:t>
      </w:r>
      <w:r>
        <w:rPr>
          <w:sz w:val="24"/>
          <w:szCs w:val="24"/>
        </w:rPr>
        <w:t>记录滴入NaOH溶液质量（x）与生产沉淀的质量关系如图所示</w:t>
      </w:r>
      <w:r>
        <w:rPr>
          <w:rFonts w:hint="eastAsia"/>
          <w:sz w:val="24"/>
          <w:szCs w:val="24"/>
          <w:lang w:eastAsia="zh-CN"/>
        </w:rPr>
        <w:t>。</w:t>
      </w:r>
    </w:p>
    <w:p>
      <w:pPr>
        <w:spacing w:line="360" w:lineRule="auto"/>
      </w:pPr>
      <w:r>
        <w:rPr>
          <w:sz w:val="24"/>
          <w:szCs w:val="24"/>
        </w:rPr>
        <w:t>（1）OA段发生反应的化学方程式为</w:t>
      </w:r>
      <w:r>
        <w:rPr>
          <w:sz w:val="24"/>
          <w:szCs w:val="24"/>
          <w:u w:val="single"/>
        </w:rPr>
        <w:t xml:space="preserve">　  </w:t>
      </w:r>
      <w:r>
        <w:rPr>
          <w:rFonts w:hint="eastAsia"/>
          <w:sz w:val="24"/>
          <w:szCs w:val="24"/>
          <w:u w:val="single"/>
          <w:lang w:val="en-US" w:eastAsia="zh-CN"/>
        </w:rPr>
        <w:t xml:space="preserve">                       </w:t>
      </w:r>
      <w:r>
        <w:rPr>
          <w:sz w:val="24"/>
          <w:szCs w:val="24"/>
          <w:u w:val="single"/>
        </w:rPr>
        <w:t xml:space="preserve"> 　</w:t>
      </w:r>
      <w:r>
        <w:rPr>
          <w:rFonts w:hint="eastAsia"/>
          <w:sz w:val="24"/>
          <w:szCs w:val="24"/>
          <w:lang w:eastAsia="zh-CN"/>
        </w:rPr>
        <w:t>。</w:t>
      </w:r>
    </w:p>
    <w:p>
      <w:pPr>
        <w:spacing w:line="360" w:lineRule="auto"/>
      </w:pPr>
      <w:r>
        <w:rPr>
          <w:sz w:val="24"/>
          <w:szCs w:val="24"/>
        </w:rPr>
        <w:t>（2）AB段发生反应的现象为</w:t>
      </w:r>
      <w:r>
        <w:rPr>
          <w:sz w:val="24"/>
          <w:szCs w:val="24"/>
          <w:u w:val="single"/>
        </w:rPr>
        <w:t xml:space="preserve">　  </w:t>
      </w:r>
      <w:r>
        <w:rPr>
          <w:rFonts w:hint="eastAsia"/>
          <w:sz w:val="24"/>
          <w:szCs w:val="24"/>
          <w:u w:val="single"/>
          <w:lang w:val="en-US" w:eastAsia="zh-CN"/>
        </w:rPr>
        <w:t xml:space="preserve">                            </w:t>
      </w:r>
      <w:r>
        <w:rPr>
          <w:sz w:val="24"/>
          <w:szCs w:val="24"/>
          <w:u w:val="single"/>
        </w:rPr>
        <w:t xml:space="preserve"> 　</w:t>
      </w:r>
      <w:r>
        <w:rPr>
          <w:rFonts w:hint="eastAsia"/>
          <w:sz w:val="24"/>
          <w:szCs w:val="24"/>
          <w:lang w:eastAsia="zh-CN"/>
        </w:rPr>
        <w:t>。</w:t>
      </w:r>
    </w:p>
    <w:p>
      <w:pPr>
        <w:spacing w:line="360" w:lineRule="auto"/>
      </w:pPr>
      <w:r>
        <w:rPr>
          <w:sz w:val="24"/>
          <w:szCs w:val="24"/>
        </w:rPr>
        <w:t>（3）C点溶液中存在的大量阴离子为</w:t>
      </w:r>
      <w:r>
        <w:rPr>
          <w:sz w:val="24"/>
          <w:szCs w:val="24"/>
          <w:u w:val="single"/>
        </w:rPr>
        <w:t>　   　</w:t>
      </w:r>
      <w:r>
        <w:rPr>
          <w:sz w:val="24"/>
          <w:szCs w:val="24"/>
        </w:rPr>
        <w:t>（填离子符号）</w:t>
      </w:r>
      <w:r>
        <w:rPr>
          <w:rFonts w:hint="eastAsia"/>
          <w:sz w:val="24"/>
          <w:szCs w:val="24"/>
          <w:lang w:eastAsia="zh-CN"/>
        </w:rPr>
        <w:t>。</w:t>
      </w:r>
    </w:p>
    <w:p>
      <w:pPr>
        <w:spacing w:line="360" w:lineRule="auto"/>
      </w:pPr>
      <w:r>
        <w:rPr>
          <w:sz w:val="24"/>
          <w:szCs w:val="24"/>
        </w:rPr>
        <w:drawing>
          <wp:inline distT="0" distB="0" distL="114300" distR="114300">
            <wp:extent cx="1371600" cy="1219200"/>
            <wp:effectExtent l="0" t="0" r="0" b="0"/>
            <wp:docPr id="3"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descr="菁优网：http://www.jyeoo.com"/>
                    <pic:cNvPicPr>
                      <a:picLocks noChangeAspect="1"/>
                    </pic:cNvPicPr>
                  </pic:nvPicPr>
                  <pic:blipFill>
                    <a:blip r:embed="rId13"/>
                    <a:stretch>
                      <a:fillRect/>
                    </a:stretch>
                  </pic:blipFill>
                  <pic:spPr>
                    <a:xfrm>
                      <a:off x="0" y="0"/>
                      <a:ext cx="1371600" cy="1219200"/>
                    </a:xfrm>
                    <a:prstGeom prst="rect">
                      <a:avLst/>
                    </a:prstGeom>
                    <a:noFill/>
                    <a:ln w="9525">
                      <a:noFill/>
                    </a:ln>
                  </pic:spPr>
                </pic:pic>
              </a:graphicData>
            </a:graphic>
          </wp:inline>
        </w:drawing>
      </w:r>
    </w:p>
    <w:p>
      <w:pPr>
        <w:spacing w:line="360" w:lineRule="auto"/>
      </w:pPr>
      <w:r>
        <w:rPr>
          <w:b/>
          <w:sz w:val="24"/>
          <w:szCs w:val="24"/>
        </w:rPr>
        <w:t>三、实验及探究题（共2题，计12分）</w:t>
      </w:r>
    </w:p>
    <w:p>
      <w:pPr>
        <w:spacing w:line="360" w:lineRule="auto"/>
      </w:pPr>
      <w:r>
        <w:rPr>
          <w:sz w:val="24"/>
          <w:szCs w:val="24"/>
        </w:rPr>
        <w:t>1</w:t>
      </w:r>
      <w:r>
        <w:rPr>
          <w:rFonts w:hint="eastAsia"/>
          <w:sz w:val="24"/>
          <w:szCs w:val="24"/>
          <w:lang w:eastAsia="zh-CN"/>
        </w:rPr>
        <w:t>1.</w:t>
      </w:r>
      <w:r>
        <w:rPr>
          <w:sz w:val="24"/>
          <w:szCs w:val="24"/>
        </w:rPr>
        <w:t>根据下列实验装置图</w:t>
      </w:r>
      <w:r>
        <w:rPr>
          <w:rFonts w:hint="eastAsia"/>
          <w:sz w:val="24"/>
          <w:szCs w:val="24"/>
          <w:lang w:eastAsia="zh-CN"/>
        </w:rPr>
        <w:t>。</w:t>
      </w:r>
      <w:r>
        <w:rPr>
          <w:sz w:val="24"/>
          <w:szCs w:val="24"/>
        </w:rPr>
        <w:t>回答有关问题：</w:t>
      </w:r>
    </w:p>
    <w:p>
      <w:pPr>
        <w:spacing w:line="360" w:lineRule="auto"/>
      </w:pPr>
      <w:r>
        <w:rPr>
          <w:sz w:val="24"/>
          <w:szCs w:val="24"/>
        </w:rPr>
        <w:drawing>
          <wp:inline distT="0" distB="0" distL="114300" distR="114300">
            <wp:extent cx="5001260" cy="1885950"/>
            <wp:effectExtent l="0" t="0" r="8890" b="0"/>
            <wp:docPr id="13"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descr="菁优网：http://www.jyeoo.com"/>
                    <pic:cNvPicPr>
                      <a:picLocks noChangeAspect="1"/>
                    </pic:cNvPicPr>
                  </pic:nvPicPr>
                  <pic:blipFill>
                    <a:blip r:embed="rId14"/>
                    <a:stretch>
                      <a:fillRect/>
                    </a:stretch>
                  </pic:blipFill>
                  <pic:spPr>
                    <a:xfrm>
                      <a:off x="0" y="0"/>
                      <a:ext cx="5001260" cy="1885950"/>
                    </a:xfrm>
                    <a:prstGeom prst="rect">
                      <a:avLst/>
                    </a:prstGeom>
                    <a:noFill/>
                    <a:ln w="9525">
                      <a:noFill/>
                    </a:ln>
                  </pic:spPr>
                </pic:pic>
              </a:graphicData>
            </a:graphic>
          </wp:inline>
        </w:drawing>
      </w:r>
    </w:p>
    <w:p>
      <w:pPr>
        <w:spacing w:line="360" w:lineRule="auto"/>
      </w:pPr>
      <w:r>
        <w:rPr>
          <w:sz w:val="24"/>
          <w:szCs w:val="24"/>
        </w:rPr>
        <w:t>（1）</w:t>
      </w:r>
      <w:r>
        <w:rPr>
          <w:rFonts w:hint="eastAsia" w:ascii="宋体" w:hAnsi="宋体" w:eastAsia="宋体"/>
          <w:sz w:val="24"/>
          <w:szCs w:val="24"/>
        </w:rPr>
        <w:t>①</w:t>
      </w:r>
      <w:r>
        <w:rPr>
          <w:sz w:val="24"/>
          <w:szCs w:val="24"/>
        </w:rPr>
        <w:t>的仪器名称：</w:t>
      </w:r>
      <w:r>
        <w:rPr>
          <w:sz w:val="24"/>
          <w:szCs w:val="24"/>
          <w:u w:val="single"/>
        </w:rPr>
        <w:t>　   　</w:t>
      </w:r>
      <w:r>
        <w:rPr>
          <w:rFonts w:hint="eastAsia"/>
          <w:sz w:val="24"/>
          <w:szCs w:val="24"/>
          <w:lang w:eastAsia="zh-CN"/>
        </w:rPr>
        <w:t>。</w:t>
      </w:r>
    </w:p>
    <w:p>
      <w:pPr>
        <w:spacing w:line="360" w:lineRule="auto"/>
      </w:pPr>
      <w:r>
        <w:rPr>
          <w:sz w:val="24"/>
          <w:szCs w:val="24"/>
        </w:rPr>
        <w:t>（2）实验室用装置A制备氧气的化学方程式为</w:t>
      </w:r>
      <w:r>
        <w:rPr>
          <w:sz w:val="24"/>
          <w:szCs w:val="24"/>
          <w:u w:val="single"/>
        </w:rPr>
        <w:t>　   　</w:t>
      </w:r>
      <w:r>
        <w:rPr>
          <w:rFonts w:hint="eastAsia"/>
          <w:sz w:val="24"/>
          <w:szCs w:val="24"/>
          <w:lang w:eastAsia="zh-CN"/>
        </w:rPr>
        <w:t>。</w:t>
      </w:r>
    </w:p>
    <w:p>
      <w:pPr>
        <w:spacing w:line="360" w:lineRule="auto"/>
      </w:pPr>
      <w:r>
        <w:rPr>
          <w:sz w:val="24"/>
          <w:szCs w:val="24"/>
        </w:rPr>
        <w:t>（3）实验室用二氧锰和过氧化氯溶液制取氯气</w:t>
      </w:r>
      <w:r>
        <w:rPr>
          <w:rFonts w:hint="eastAsia"/>
          <w:sz w:val="24"/>
          <w:szCs w:val="24"/>
          <w:lang w:eastAsia="zh-CN"/>
        </w:rPr>
        <w:t>。</w:t>
      </w:r>
      <w:r>
        <w:rPr>
          <w:sz w:val="24"/>
          <w:szCs w:val="24"/>
        </w:rPr>
        <w:t>为了得到平稳的氧气流并收集到录取为为纯净的氧气</w:t>
      </w:r>
      <w:r>
        <w:rPr>
          <w:rFonts w:hint="eastAsia"/>
          <w:sz w:val="24"/>
          <w:szCs w:val="24"/>
          <w:lang w:eastAsia="zh-CN"/>
        </w:rPr>
        <w:t>。</w:t>
      </w:r>
      <w:r>
        <w:rPr>
          <w:sz w:val="24"/>
          <w:szCs w:val="24"/>
        </w:rPr>
        <w:t>应选择的发生和收集装置是</w:t>
      </w:r>
      <w:r>
        <w:rPr>
          <w:sz w:val="24"/>
          <w:szCs w:val="24"/>
          <w:u w:val="single"/>
        </w:rPr>
        <w:t>　   　</w:t>
      </w:r>
      <w:r>
        <w:rPr>
          <w:rFonts w:hint="eastAsia"/>
          <w:sz w:val="24"/>
          <w:szCs w:val="24"/>
          <w:lang w:eastAsia="zh-CN"/>
        </w:rPr>
        <w:t>。</w:t>
      </w:r>
    </w:p>
    <w:p>
      <w:pPr>
        <w:spacing w:line="360" w:lineRule="auto"/>
      </w:pPr>
      <w:r>
        <w:rPr>
          <w:sz w:val="24"/>
          <w:szCs w:val="24"/>
        </w:rPr>
        <w:t>（4）用</w:t>
      </w:r>
      <w:r>
        <w:rPr>
          <w:rFonts w:hint="eastAsia"/>
          <w:sz w:val="24"/>
          <w:szCs w:val="24"/>
          <w:lang w:eastAsia="zh-CN"/>
        </w:rPr>
        <w:t xml:space="preserve"> g</w:t>
      </w:r>
      <w:r>
        <w:rPr>
          <w:sz w:val="24"/>
          <w:szCs w:val="24"/>
        </w:rPr>
        <w:t>装置做硫在氧气中燃烧实验</w:t>
      </w:r>
      <w:r>
        <w:rPr>
          <w:rFonts w:hint="eastAsia"/>
          <w:sz w:val="24"/>
          <w:szCs w:val="24"/>
          <w:lang w:eastAsia="zh-CN"/>
        </w:rPr>
        <w:t>。</w:t>
      </w:r>
      <w:r>
        <w:rPr>
          <w:sz w:val="24"/>
          <w:szCs w:val="24"/>
        </w:rPr>
        <w:t>燃烧结束后取出燃烧匙，立即用玻璃片盖住并振荡；若将集气瓶倒转，发现玻璃片被吸住而掉不下来，其原因是</w:t>
      </w:r>
      <w:r>
        <w:rPr>
          <w:sz w:val="24"/>
          <w:szCs w:val="24"/>
          <w:u w:val="single"/>
        </w:rPr>
        <w:t>　   　</w:t>
      </w:r>
      <w:r>
        <w:rPr>
          <w:rFonts w:hint="eastAsia"/>
          <w:sz w:val="24"/>
          <w:szCs w:val="24"/>
          <w:lang w:eastAsia="zh-CN"/>
        </w:rPr>
        <w:t>。</w:t>
      </w:r>
    </w:p>
    <w:p>
      <w:pPr>
        <w:spacing w:line="360" w:lineRule="auto"/>
      </w:pPr>
      <w:r>
        <w:rPr>
          <w:sz w:val="24"/>
          <w:szCs w:val="24"/>
        </w:rPr>
        <w:t>1</w:t>
      </w:r>
      <w:r>
        <w:rPr>
          <w:rFonts w:hint="eastAsia"/>
          <w:sz w:val="24"/>
          <w:szCs w:val="24"/>
          <w:lang w:eastAsia="zh-CN"/>
        </w:rPr>
        <w:t>2.</w:t>
      </w:r>
      <w:r>
        <w:rPr>
          <w:sz w:val="24"/>
          <w:szCs w:val="24"/>
        </w:rPr>
        <w:t>（7分）实验室有一瓶保管不当的试剂（如右图所示），其残缺的标签中只剩下“Na”和“10%”字样</w:t>
      </w:r>
      <w:r>
        <w:rPr>
          <w:rFonts w:hint="eastAsia"/>
          <w:sz w:val="24"/>
          <w:szCs w:val="24"/>
          <w:lang w:eastAsia="zh-CN"/>
        </w:rPr>
        <w:t>。</w:t>
      </w:r>
      <w:r>
        <w:rPr>
          <w:sz w:val="24"/>
          <w:szCs w:val="24"/>
        </w:rPr>
        <w:t>已知它是无色液体，是初中化学常用的试剂</w:t>
      </w:r>
      <w:r>
        <w:rPr>
          <w:rFonts w:hint="eastAsia"/>
          <w:sz w:val="24"/>
          <w:szCs w:val="24"/>
          <w:lang w:eastAsia="zh-CN"/>
        </w:rPr>
        <w:t>。</w:t>
      </w:r>
      <w:r>
        <w:rPr>
          <w:sz w:val="24"/>
          <w:szCs w:val="24"/>
        </w:rPr>
        <w:t>小欣和小芳同学很感兴趣，决定对其成分进行探究</w:t>
      </w:r>
      <w:r>
        <w:rPr>
          <w:rFonts w:hint="eastAsia"/>
          <w:sz w:val="24"/>
          <w:szCs w:val="24"/>
          <w:lang w:eastAsia="zh-CN"/>
        </w:rPr>
        <w:t>。</w:t>
      </w:r>
    </w:p>
    <w:p>
      <w:pPr>
        <w:spacing w:line="360" w:lineRule="auto"/>
      </w:pPr>
      <w:r>
        <w:rPr>
          <w:sz w:val="24"/>
          <w:szCs w:val="24"/>
        </w:rPr>
        <w:t>【提出问题】这瓶试剂可能是什么溶液呢？</w:t>
      </w:r>
    </w:p>
    <w:p>
      <w:pPr>
        <w:spacing w:line="360" w:lineRule="auto"/>
      </w:pPr>
      <w:r>
        <w:rPr>
          <w:sz w:val="24"/>
          <w:szCs w:val="24"/>
        </w:rPr>
        <w:t>【讨论交流】根据受损标签的情况判断，这瓶试剂不可能是</w:t>
      </w:r>
      <w:r>
        <w:rPr>
          <w:sz w:val="24"/>
          <w:szCs w:val="24"/>
          <w:u w:val="single"/>
        </w:rPr>
        <w:t>　   　</w:t>
      </w:r>
      <w:r>
        <w:rPr>
          <w:sz w:val="24"/>
          <w:szCs w:val="24"/>
        </w:rPr>
        <w:t>（填字母代号）</w:t>
      </w:r>
      <w:r>
        <w:rPr>
          <w:rFonts w:hint="eastAsia"/>
          <w:sz w:val="24"/>
          <w:szCs w:val="24"/>
          <w:lang w:eastAsia="zh-CN"/>
        </w:rPr>
        <w:t>。</w:t>
      </w:r>
    </w:p>
    <w:p>
      <w:pPr>
        <w:spacing w:line="360" w:lineRule="auto"/>
      </w:pPr>
      <w:r>
        <w:rPr>
          <w:rFonts w:hint="eastAsia"/>
          <w:sz w:val="24"/>
          <w:szCs w:val="24"/>
          <w:lang w:eastAsia="zh-CN"/>
        </w:rPr>
        <w:t>A.</w:t>
      </w:r>
      <w:r>
        <w:rPr>
          <w:sz w:val="24"/>
          <w:szCs w:val="24"/>
        </w:rPr>
        <w:t>酸</w:t>
      </w:r>
      <w:r>
        <w:rPr>
          <w:rFonts w:hint="eastAsia"/>
          <w:sz w:val="24"/>
          <w:szCs w:val="24"/>
          <w:lang w:val="en-US" w:eastAsia="zh-CN"/>
        </w:rPr>
        <w:t xml:space="preserve">      </w:t>
      </w:r>
      <w:r>
        <w:rPr>
          <w:rFonts w:hint="eastAsia"/>
          <w:sz w:val="24"/>
          <w:szCs w:val="24"/>
          <w:lang w:eastAsia="zh-CN"/>
        </w:rPr>
        <w:t>B.</w:t>
      </w:r>
      <w:r>
        <w:rPr>
          <w:sz w:val="24"/>
          <w:szCs w:val="24"/>
        </w:rPr>
        <w:t>碱</w:t>
      </w:r>
      <w:r>
        <w:rPr>
          <w:rFonts w:hint="eastAsia"/>
          <w:sz w:val="24"/>
          <w:szCs w:val="24"/>
          <w:lang w:val="en-US" w:eastAsia="zh-CN"/>
        </w:rPr>
        <w:t xml:space="preserve">     </w:t>
      </w:r>
      <w:r>
        <w:rPr>
          <w:rFonts w:hint="eastAsia"/>
          <w:sz w:val="24"/>
          <w:szCs w:val="24"/>
          <w:lang w:eastAsia="zh-CN"/>
        </w:rPr>
        <w:t>C.</w:t>
      </w:r>
      <w:r>
        <w:rPr>
          <w:sz w:val="24"/>
          <w:szCs w:val="24"/>
        </w:rPr>
        <w:t>盐</w:t>
      </w:r>
    </w:p>
    <w:p>
      <w:pPr>
        <w:spacing w:line="360" w:lineRule="auto"/>
      </w:pPr>
      <w:r>
        <w:rPr>
          <w:sz w:val="24"/>
          <w:szCs w:val="24"/>
        </w:rPr>
        <w:t>【查阅资料】Ⅰ</w:t>
      </w:r>
      <w:r>
        <w:rPr>
          <w:rFonts w:hint="eastAsia"/>
          <w:sz w:val="24"/>
          <w:szCs w:val="24"/>
          <w:lang w:eastAsia="zh-CN"/>
        </w:rPr>
        <w:t>。</w:t>
      </w:r>
      <w:r>
        <w:rPr>
          <w:sz w:val="24"/>
          <w:szCs w:val="24"/>
        </w:rPr>
        <w:t>初中化学常见的含钠化合物有NaCl、NaOH、Na</w:t>
      </w:r>
      <w:r>
        <w:rPr>
          <w:sz w:val="24"/>
          <w:szCs w:val="24"/>
          <w:vertAlign w:val="subscript"/>
        </w:rPr>
        <w:t>2</w:t>
      </w:r>
      <w:r>
        <w:rPr>
          <w:sz w:val="24"/>
          <w:szCs w:val="24"/>
        </w:rPr>
        <w:t>CO</w:t>
      </w:r>
      <w:r>
        <w:rPr>
          <w:sz w:val="24"/>
          <w:szCs w:val="24"/>
          <w:vertAlign w:val="subscript"/>
        </w:rPr>
        <w:t>3</w:t>
      </w:r>
      <w:r>
        <w:rPr>
          <w:sz w:val="24"/>
          <w:szCs w:val="24"/>
        </w:rPr>
        <w:t>、NaHCO</w:t>
      </w:r>
      <w:r>
        <w:rPr>
          <w:rFonts w:hint="eastAsia"/>
          <w:sz w:val="24"/>
          <w:szCs w:val="24"/>
          <w:vertAlign w:val="subscript"/>
          <w:lang w:eastAsia="zh-CN"/>
        </w:rPr>
        <w:t>3.</w:t>
      </w:r>
    </w:p>
    <w:p>
      <w:pPr>
        <w:spacing w:line="360" w:lineRule="auto"/>
      </w:pPr>
      <w:r>
        <w:rPr>
          <w:sz w:val="24"/>
          <w:szCs w:val="24"/>
        </w:rPr>
        <w:t>Ⅱ</w:t>
      </w:r>
      <w:r>
        <w:rPr>
          <w:rFonts w:hint="eastAsia"/>
          <w:sz w:val="24"/>
          <w:szCs w:val="24"/>
          <w:lang w:eastAsia="zh-CN"/>
        </w:rPr>
        <w:t>。</w:t>
      </w:r>
      <w:r>
        <w:rPr>
          <w:sz w:val="24"/>
          <w:szCs w:val="24"/>
        </w:rPr>
        <w:t>测定室温（20</w:t>
      </w:r>
      <w:r>
        <w:rPr>
          <w:rFonts w:hint="eastAsia"/>
          <w:b w:val="0"/>
          <w:i w:val="0"/>
          <w:sz w:val="24"/>
          <w:szCs w:val="24"/>
          <w:lang w:eastAsia="zh-CN"/>
        </w:rPr>
        <w:t xml:space="preserve"> ℃</w:t>
      </w:r>
      <w:r>
        <w:rPr>
          <w:sz w:val="24"/>
          <w:szCs w:val="24"/>
        </w:rPr>
        <w:t>）时，四种物质的溶解度的数据如下：</w:t>
      </w:r>
    </w:p>
    <w:tbl>
      <w:tblPr>
        <w:tblStyle w:val="5"/>
        <w:tblW w:w="8301" w:type="dxa"/>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745"/>
        <w:gridCol w:w="1621"/>
        <w:gridCol w:w="1652"/>
        <w:gridCol w:w="1600"/>
        <w:gridCol w:w="1683"/>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1745"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物质</w:t>
            </w:r>
          </w:p>
        </w:tc>
        <w:tc>
          <w:tcPr>
            <w:tcW w:w="1621"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NaCl</w:t>
            </w:r>
          </w:p>
        </w:tc>
        <w:tc>
          <w:tcPr>
            <w:tcW w:w="1652"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NaOH</w:t>
            </w:r>
          </w:p>
        </w:tc>
        <w:tc>
          <w:tcPr>
            <w:tcW w:w="1600"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Na</w:t>
            </w:r>
            <w:r>
              <w:rPr>
                <w:rFonts w:ascii="Calibri" w:hAnsi="Calibri" w:eastAsia="宋体" w:cs="Times New Roman"/>
                <w:kern w:val="2"/>
                <w:sz w:val="24"/>
                <w:szCs w:val="24"/>
                <w:vertAlign w:val="subscript"/>
                <w:lang w:val="en-US" w:eastAsia="zh-CN" w:bidi="ar-SA"/>
              </w:rPr>
              <w:t>2</w:t>
            </w:r>
            <w:r>
              <w:rPr>
                <w:rFonts w:ascii="Calibri" w:hAnsi="Calibri" w:eastAsia="宋体" w:cs="Times New Roman"/>
                <w:kern w:val="2"/>
                <w:sz w:val="24"/>
                <w:szCs w:val="24"/>
                <w:lang w:val="en-US" w:eastAsia="zh-CN" w:bidi="ar-SA"/>
              </w:rPr>
              <w:t>CO</w:t>
            </w:r>
            <w:r>
              <w:rPr>
                <w:rFonts w:ascii="Calibri" w:hAnsi="Calibri" w:eastAsia="宋体" w:cs="Times New Roman"/>
                <w:kern w:val="2"/>
                <w:sz w:val="24"/>
                <w:szCs w:val="24"/>
                <w:vertAlign w:val="subscript"/>
                <w:lang w:val="en-US" w:eastAsia="zh-CN" w:bidi="ar-SA"/>
              </w:rPr>
              <w:t>3</w:t>
            </w:r>
          </w:p>
        </w:tc>
        <w:tc>
          <w:tcPr>
            <w:tcW w:w="1683"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NaHCO</w:t>
            </w:r>
            <w:r>
              <w:rPr>
                <w:rFonts w:ascii="Calibri" w:hAnsi="Calibri" w:eastAsia="宋体" w:cs="Times New Roman"/>
                <w:kern w:val="2"/>
                <w:sz w:val="24"/>
                <w:szCs w:val="24"/>
                <w:vertAlign w:val="subscript"/>
                <w:lang w:val="en-US" w:eastAsia="zh-CN" w:bidi="ar-SA"/>
              </w:rPr>
              <w:t>3</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1745"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溶解度/</w:t>
            </w:r>
            <w:r>
              <w:rPr>
                <w:rFonts w:hint="eastAsia" w:ascii="Calibri" w:hAnsi="Calibri" w:eastAsia="宋体" w:cs="Times New Roman"/>
                <w:kern w:val="2"/>
                <w:sz w:val="24"/>
                <w:szCs w:val="24"/>
                <w:lang w:val="en-US" w:eastAsia="zh-CN" w:bidi="ar-SA"/>
              </w:rPr>
              <w:t xml:space="preserve"> g</w:t>
            </w:r>
          </w:p>
        </w:tc>
        <w:tc>
          <w:tcPr>
            <w:tcW w:w="1621"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36</w:t>
            </w:r>
          </w:p>
        </w:tc>
        <w:tc>
          <w:tcPr>
            <w:tcW w:w="1652"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109</w:t>
            </w:r>
          </w:p>
        </w:tc>
        <w:tc>
          <w:tcPr>
            <w:tcW w:w="1600"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215</w:t>
            </w:r>
          </w:p>
        </w:tc>
        <w:tc>
          <w:tcPr>
            <w:tcW w:w="1683"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hint="eastAsia" w:ascii="Calibri" w:hAnsi="Calibri" w:eastAsia="宋体" w:cs="Times New Roman"/>
                <w:kern w:val="2"/>
                <w:sz w:val="24"/>
                <w:szCs w:val="24"/>
                <w:lang w:val="en-US" w:eastAsia="zh-CN" w:bidi="ar-SA"/>
              </w:rPr>
              <w:t>9.</w:t>
            </w:r>
            <w:r>
              <w:rPr>
                <w:rFonts w:ascii="Calibri" w:hAnsi="Calibri" w:eastAsia="宋体" w:cs="Times New Roman"/>
                <w:kern w:val="2"/>
                <w:sz w:val="24"/>
                <w:szCs w:val="24"/>
                <w:lang w:val="en-US" w:eastAsia="zh-CN" w:bidi="ar-SA"/>
              </w:rPr>
              <w:t>6</w:t>
            </w:r>
          </w:p>
        </w:tc>
      </w:tr>
    </w:tbl>
    <w:p>
      <w:pPr>
        <w:spacing w:line="360" w:lineRule="auto"/>
      </w:pPr>
      <w:r>
        <w:rPr>
          <w:sz w:val="24"/>
          <w:szCs w:val="24"/>
        </w:rPr>
        <w:t>【作出猜想】小欣根据试剂瓶标注的溶质质量分数10%和上表中的溶解度的数据判断，这瓶试剂不可能是NaHCO</w:t>
      </w:r>
      <w:r>
        <w:rPr>
          <w:sz w:val="24"/>
          <w:szCs w:val="24"/>
          <w:vertAlign w:val="subscript"/>
        </w:rPr>
        <w:t>3</w:t>
      </w:r>
      <w:r>
        <w:rPr>
          <w:sz w:val="24"/>
          <w:szCs w:val="24"/>
        </w:rPr>
        <w:t>，她的理由是</w:t>
      </w:r>
      <w:r>
        <w:rPr>
          <w:sz w:val="24"/>
          <w:szCs w:val="24"/>
          <w:u w:val="single"/>
        </w:rPr>
        <w:t>　   　</w:t>
      </w:r>
      <w:r>
        <w:rPr>
          <w:rFonts w:hint="eastAsia"/>
          <w:sz w:val="24"/>
          <w:szCs w:val="24"/>
          <w:lang w:eastAsia="zh-CN"/>
        </w:rPr>
        <w:t>。</w:t>
      </w:r>
    </w:p>
    <w:p>
      <w:pPr>
        <w:spacing w:line="360" w:lineRule="auto"/>
      </w:pPr>
      <w:r>
        <w:rPr>
          <w:sz w:val="24"/>
          <w:szCs w:val="24"/>
        </w:rPr>
        <w:t>猜想1可能是NaOH溶液；猜想2可能是Na</w:t>
      </w:r>
      <w:r>
        <w:rPr>
          <w:sz w:val="24"/>
          <w:szCs w:val="24"/>
          <w:vertAlign w:val="subscript"/>
        </w:rPr>
        <w:t>2</w:t>
      </w:r>
      <w:r>
        <w:rPr>
          <w:sz w:val="24"/>
          <w:szCs w:val="24"/>
        </w:rPr>
        <w:t>CO</w:t>
      </w:r>
      <w:r>
        <w:rPr>
          <w:sz w:val="24"/>
          <w:szCs w:val="24"/>
          <w:vertAlign w:val="subscript"/>
        </w:rPr>
        <w:t>3</w:t>
      </w:r>
      <w:r>
        <w:rPr>
          <w:sz w:val="24"/>
          <w:szCs w:val="24"/>
        </w:rPr>
        <w:t>；猜想3可能是NaCl溶液</w:t>
      </w:r>
      <w:r>
        <w:rPr>
          <w:rFonts w:hint="eastAsia"/>
          <w:sz w:val="24"/>
          <w:szCs w:val="24"/>
          <w:lang w:eastAsia="zh-CN"/>
        </w:rPr>
        <w:t>。</w:t>
      </w:r>
    </w:p>
    <w:p>
      <w:pPr>
        <w:spacing w:line="360" w:lineRule="auto"/>
      </w:pPr>
      <w:r>
        <w:rPr>
          <w:sz w:val="24"/>
          <w:szCs w:val="24"/>
        </w:rPr>
        <w:t>【设计并实验】</w:t>
      </w:r>
    </w:p>
    <w:p>
      <w:pPr>
        <w:spacing w:line="360" w:lineRule="auto"/>
      </w:pPr>
      <w:r>
        <w:rPr>
          <w:rFonts w:hint="eastAsia"/>
          <w:sz w:val="24"/>
          <w:szCs w:val="24"/>
          <w:lang w:eastAsia="zh-CN"/>
        </w:rPr>
        <w:t>A.</w:t>
      </w:r>
      <w:r>
        <w:rPr>
          <w:sz w:val="24"/>
          <w:szCs w:val="24"/>
        </w:rPr>
        <w:t>小芳用胶头滴管吸取该溶液滴在pH试纸上</w:t>
      </w:r>
      <w:r>
        <w:rPr>
          <w:rFonts w:hint="eastAsia"/>
          <w:sz w:val="24"/>
          <w:szCs w:val="24"/>
          <w:lang w:eastAsia="zh-CN"/>
        </w:rPr>
        <w:t>。</w:t>
      </w:r>
      <w:r>
        <w:rPr>
          <w:sz w:val="24"/>
          <w:szCs w:val="24"/>
        </w:rPr>
        <w:t>测得pH</w:t>
      </w:r>
      <w:r>
        <w:rPr>
          <w:rFonts w:hint="eastAsia" w:ascii="宋体" w:hAnsi="宋体" w:eastAsia="宋体"/>
          <w:sz w:val="24"/>
          <w:szCs w:val="24"/>
        </w:rPr>
        <w:t>＞</w:t>
      </w:r>
      <w:r>
        <w:rPr>
          <w:sz w:val="24"/>
          <w:szCs w:val="24"/>
        </w:rPr>
        <w:t>7，则猜想</w:t>
      </w:r>
      <w:r>
        <w:rPr>
          <w:sz w:val="24"/>
          <w:szCs w:val="24"/>
          <w:u w:val="single"/>
        </w:rPr>
        <w:t>　   　</w:t>
      </w:r>
      <w:r>
        <w:rPr>
          <w:sz w:val="24"/>
          <w:szCs w:val="24"/>
        </w:rPr>
        <w:t>不成立</w:t>
      </w:r>
      <w:r>
        <w:rPr>
          <w:rFonts w:hint="eastAsia"/>
          <w:sz w:val="24"/>
          <w:szCs w:val="24"/>
          <w:lang w:eastAsia="zh-CN"/>
        </w:rPr>
        <w:t>。</w:t>
      </w:r>
    </w:p>
    <w:p>
      <w:pPr>
        <w:spacing w:line="360" w:lineRule="auto"/>
      </w:pPr>
      <w:r>
        <w:rPr>
          <w:rFonts w:hint="eastAsia"/>
          <w:sz w:val="24"/>
          <w:szCs w:val="24"/>
          <w:lang w:eastAsia="zh-CN"/>
        </w:rPr>
        <w:t>B.</w:t>
      </w:r>
      <w:r>
        <w:rPr>
          <w:sz w:val="24"/>
          <w:szCs w:val="24"/>
        </w:rPr>
        <w:t>小欣为了检验该溶液是NaOH溶液还是Na</w:t>
      </w:r>
      <w:r>
        <w:rPr>
          <w:sz w:val="24"/>
          <w:szCs w:val="24"/>
          <w:vertAlign w:val="subscript"/>
        </w:rPr>
        <w:t>2</w:t>
      </w:r>
      <w:r>
        <w:rPr>
          <w:sz w:val="24"/>
          <w:szCs w:val="24"/>
        </w:rPr>
        <w:t>CO</w:t>
      </w:r>
      <w:r>
        <w:rPr>
          <w:sz w:val="24"/>
          <w:szCs w:val="24"/>
          <w:vertAlign w:val="subscript"/>
        </w:rPr>
        <w:t>3</w:t>
      </w:r>
      <w:r>
        <w:rPr>
          <w:sz w:val="24"/>
          <w:szCs w:val="24"/>
        </w:rPr>
        <w:t>溶液，她又进行了如下实验：</w:t>
      </w:r>
    </w:p>
    <w:tbl>
      <w:tblPr>
        <w:tblStyle w:val="5"/>
        <w:tblW w:w="8301" w:type="dxa"/>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2165"/>
        <w:gridCol w:w="3251"/>
        <w:gridCol w:w="288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2165"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操作步骤</w:t>
            </w:r>
          </w:p>
        </w:tc>
        <w:tc>
          <w:tcPr>
            <w:tcW w:w="3251"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实验现象</w:t>
            </w:r>
          </w:p>
        </w:tc>
        <w:tc>
          <w:tcPr>
            <w:tcW w:w="2885"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结论及化学方程式</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2165"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取样于试管中，滴加</w:t>
            </w:r>
            <w:r>
              <w:rPr>
                <w:rFonts w:ascii="Calibri" w:hAnsi="Calibri" w:eastAsia="宋体" w:cs="Times New Roman"/>
                <w:kern w:val="2"/>
                <w:sz w:val="24"/>
                <w:szCs w:val="24"/>
                <w:u w:val="single"/>
                <w:lang w:val="en-US" w:eastAsia="zh-CN" w:bidi="ar-SA"/>
              </w:rPr>
              <w:t>　   　</w:t>
            </w:r>
            <w:r>
              <w:rPr>
                <w:rFonts w:ascii="Calibri" w:hAnsi="Calibri" w:eastAsia="宋体" w:cs="Times New Roman"/>
                <w:kern w:val="2"/>
                <w:sz w:val="24"/>
                <w:szCs w:val="24"/>
                <w:lang w:val="en-US" w:eastAsia="zh-CN" w:bidi="ar-SA"/>
              </w:rPr>
              <w:t>溶液</w:t>
            </w:r>
          </w:p>
        </w:tc>
        <w:tc>
          <w:tcPr>
            <w:tcW w:w="3251"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有气泡产生</w:t>
            </w:r>
          </w:p>
        </w:tc>
        <w:tc>
          <w:tcPr>
            <w:tcW w:w="2885"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该溶液是Na</w:t>
            </w:r>
            <w:r>
              <w:rPr>
                <w:rFonts w:ascii="Calibri" w:hAnsi="Calibri" w:eastAsia="宋体" w:cs="Times New Roman"/>
                <w:kern w:val="2"/>
                <w:sz w:val="24"/>
                <w:szCs w:val="24"/>
                <w:vertAlign w:val="subscript"/>
                <w:lang w:val="en-US" w:eastAsia="zh-CN" w:bidi="ar-SA"/>
              </w:rPr>
              <w:t>2</w:t>
            </w:r>
            <w:r>
              <w:rPr>
                <w:rFonts w:ascii="Calibri" w:hAnsi="Calibri" w:eastAsia="宋体" w:cs="Times New Roman"/>
                <w:kern w:val="2"/>
                <w:sz w:val="24"/>
                <w:szCs w:val="24"/>
                <w:lang w:val="en-US" w:eastAsia="zh-CN" w:bidi="ar-SA"/>
              </w:rPr>
              <w:t>CO</w:t>
            </w:r>
            <w:r>
              <w:rPr>
                <w:rFonts w:ascii="Calibri" w:hAnsi="Calibri" w:eastAsia="宋体" w:cs="Times New Roman"/>
                <w:kern w:val="2"/>
                <w:sz w:val="24"/>
                <w:szCs w:val="24"/>
                <w:vertAlign w:val="subscript"/>
                <w:lang w:val="en-US" w:eastAsia="zh-CN" w:bidi="ar-SA"/>
              </w:rPr>
              <w:t>3</w:t>
            </w:r>
            <w:r>
              <w:rPr>
                <w:rFonts w:ascii="Calibri" w:hAnsi="Calibri" w:eastAsia="宋体" w:cs="Times New Roman"/>
                <w:kern w:val="2"/>
                <w:sz w:val="24"/>
                <w:szCs w:val="24"/>
                <w:lang w:val="en-US" w:eastAsia="zh-CN" w:bidi="ar-SA"/>
              </w:rPr>
              <w:t>溶液，相关的化学方程式是</w:t>
            </w:r>
            <w:r>
              <w:rPr>
                <w:rFonts w:ascii="Calibri" w:hAnsi="Calibri" w:eastAsia="宋体" w:cs="Times New Roman"/>
                <w:kern w:val="2"/>
                <w:sz w:val="24"/>
                <w:szCs w:val="24"/>
                <w:u w:val="single"/>
                <w:lang w:val="en-US" w:eastAsia="zh-CN" w:bidi="ar-SA"/>
              </w:rPr>
              <w:t>　   　</w:t>
            </w:r>
            <w:r>
              <w:rPr>
                <w:rFonts w:hint="eastAsia" w:ascii="Calibri" w:hAnsi="Calibri" w:eastAsia="宋体" w:cs="Times New Roman"/>
                <w:kern w:val="2"/>
                <w:sz w:val="24"/>
                <w:szCs w:val="24"/>
                <w:lang w:val="en-US" w:eastAsia="zh-CN" w:bidi="ar-SA"/>
              </w:rPr>
              <w:t>。</w:t>
            </w:r>
          </w:p>
        </w:tc>
      </w:tr>
    </w:tbl>
    <w:p>
      <w:pPr>
        <w:spacing w:line="360" w:lineRule="auto"/>
      </w:pPr>
      <w:r>
        <w:rPr>
          <w:sz w:val="24"/>
          <w:szCs w:val="24"/>
        </w:rPr>
        <w:t>【反想交流】请你选择与小欣不同类别的试剂，来鉴别NaOH溶液和Na</w:t>
      </w:r>
      <w:r>
        <w:rPr>
          <w:sz w:val="24"/>
          <w:szCs w:val="24"/>
          <w:vertAlign w:val="subscript"/>
        </w:rPr>
        <w:t>2</w:t>
      </w:r>
      <w:r>
        <w:rPr>
          <w:sz w:val="24"/>
          <w:szCs w:val="24"/>
        </w:rPr>
        <w:t>CO</w:t>
      </w:r>
      <w:r>
        <w:rPr>
          <w:sz w:val="24"/>
          <w:szCs w:val="24"/>
          <w:vertAlign w:val="subscript"/>
        </w:rPr>
        <w:t>3</w:t>
      </w:r>
      <w:r>
        <w:rPr>
          <w:sz w:val="24"/>
          <w:szCs w:val="24"/>
        </w:rPr>
        <w:t>溶液，你选择</w:t>
      </w:r>
      <w:r>
        <w:rPr>
          <w:sz w:val="24"/>
          <w:szCs w:val="24"/>
          <w:u w:val="single"/>
        </w:rPr>
        <w:t>　   　</w:t>
      </w:r>
      <w:r>
        <w:rPr>
          <w:sz w:val="24"/>
          <w:szCs w:val="24"/>
        </w:rPr>
        <w:t>溶液（填化学式）</w:t>
      </w:r>
      <w:r>
        <w:rPr>
          <w:rFonts w:hint="eastAsia"/>
          <w:sz w:val="24"/>
          <w:szCs w:val="24"/>
          <w:lang w:eastAsia="zh-CN"/>
        </w:rPr>
        <w:t>。</w:t>
      </w:r>
    </w:p>
    <w:p>
      <w:pPr>
        <w:spacing w:line="360" w:lineRule="auto"/>
      </w:pPr>
      <w:r>
        <w:rPr>
          <w:sz w:val="24"/>
          <w:szCs w:val="24"/>
        </w:rPr>
        <w:drawing>
          <wp:inline distT="0" distB="0" distL="114300" distR="114300">
            <wp:extent cx="457200" cy="914400"/>
            <wp:effectExtent l="0" t="0" r="0" b="0"/>
            <wp:docPr id="15"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0" descr="菁优网：http://www.jyeoo.com"/>
                    <pic:cNvPicPr>
                      <a:picLocks noChangeAspect="1"/>
                    </pic:cNvPicPr>
                  </pic:nvPicPr>
                  <pic:blipFill>
                    <a:blip r:embed="rId15"/>
                    <a:stretch>
                      <a:fillRect/>
                    </a:stretch>
                  </pic:blipFill>
                  <pic:spPr>
                    <a:xfrm>
                      <a:off x="0" y="0"/>
                      <a:ext cx="457200" cy="914400"/>
                    </a:xfrm>
                    <a:prstGeom prst="rect">
                      <a:avLst/>
                    </a:prstGeom>
                    <a:noFill/>
                    <a:ln w="9525">
                      <a:noFill/>
                    </a:ln>
                  </pic:spPr>
                </pic:pic>
              </a:graphicData>
            </a:graphic>
          </wp:inline>
        </w:drawing>
      </w:r>
    </w:p>
    <w:p>
      <w:pPr>
        <w:spacing w:line="360" w:lineRule="auto"/>
      </w:pPr>
      <w:r>
        <w:rPr>
          <w:sz w:val="24"/>
          <w:szCs w:val="24"/>
        </w:rPr>
        <w:t>　</w:t>
      </w:r>
    </w:p>
    <w:p>
      <w:pPr>
        <w:spacing w:line="360" w:lineRule="auto"/>
      </w:pPr>
      <w:r>
        <w:rPr>
          <w:b/>
          <w:sz w:val="24"/>
          <w:szCs w:val="24"/>
        </w:rPr>
        <w:t>四、计算与分析题（共1小题，计5分）</w:t>
      </w:r>
    </w:p>
    <w:p>
      <w:pPr>
        <w:spacing w:line="360" w:lineRule="auto"/>
      </w:pPr>
      <w:r>
        <w:rPr>
          <w:sz w:val="24"/>
          <w:szCs w:val="24"/>
        </w:rPr>
        <w:t>1</w:t>
      </w:r>
      <w:r>
        <w:rPr>
          <w:rFonts w:hint="eastAsia"/>
          <w:sz w:val="24"/>
          <w:szCs w:val="24"/>
          <w:lang w:eastAsia="zh-CN"/>
        </w:rPr>
        <w:t>3.</w:t>
      </w:r>
      <w:r>
        <w:rPr>
          <w:sz w:val="24"/>
          <w:szCs w:val="24"/>
        </w:rPr>
        <w:t>请根据下图所示的实验过程和提供的数据（步骤</w:t>
      </w:r>
      <w:r>
        <w:rPr>
          <w:rFonts w:hint="eastAsia" w:ascii="宋体" w:hAnsi="宋体" w:eastAsia="宋体"/>
          <w:sz w:val="24"/>
          <w:szCs w:val="24"/>
        </w:rPr>
        <w:t>②</w:t>
      </w:r>
      <w:r>
        <w:rPr>
          <w:sz w:val="24"/>
          <w:szCs w:val="24"/>
        </w:rPr>
        <w:t>产生的气体全部逸出），回答下列问题：</w:t>
      </w:r>
    </w:p>
    <w:p>
      <w:pPr>
        <w:spacing w:line="360" w:lineRule="auto"/>
      </w:pPr>
      <w:r>
        <w:rPr>
          <w:sz w:val="24"/>
          <w:szCs w:val="24"/>
        </w:rPr>
        <w:drawing>
          <wp:inline distT="0" distB="0" distL="114300" distR="114300">
            <wp:extent cx="3924935" cy="1419225"/>
            <wp:effectExtent l="0" t="0" r="18415" b="9525"/>
            <wp:docPr id="10"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descr="菁优网：http://www.jyeoo.com"/>
                    <pic:cNvPicPr>
                      <a:picLocks noChangeAspect="1"/>
                    </pic:cNvPicPr>
                  </pic:nvPicPr>
                  <pic:blipFill>
                    <a:blip r:embed="rId16"/>
                    <a:stretch>
                      <a:fillRect/>
                    </a:stretch>
                  </pic:blipFill>
                  <pic:spPr>
                    <a:xfrm>
                      <a:off x="0" y="0"/>
                      <a:ext cx="3924935" cy="1419225"/>
                    </a:xfrm>
                    <a:prstGeom prst="rect">
                      <a:avLst/>
                    </a:prstGeom>
                    <a:noFill/>
                    <a:ln w="9525">
                      <a:noFill/>
                    </a:ln>
                  </pic:spPr>
                </pic:pic>
              </a:graphicData>
            </a:graphic>
          </wp:inline>
        </w:drawing>
      </w:r>
    </w:p>
    <w:p>
      <w:pPr>
        <w:spacing w:line="360" w:lineRule="auto"/>
      </w:pPr>
      <w:r>
        <w:rPr>
          <w:sz w:val="24"/>
          <w:szCs w:val="24"/>
        </w:rPr>
        <w:t>（1）若要用浓盐酸配制一定质量分数的该实验中使用的稀盐酸，其步骤为：计算、</w:t>
      </w:r>
      <w:r>
        <w:rPr>
          <w:sz w:val="24"/>
          <w:szCs w:val="24"/>
          <w:u w:val="single"/>
        </w:rPr>
        <w:t>　   　</w:t>
      </w:r>
      <w:r>
        <w:rPr>
          <w:sz w:val="24"/>
          <w:szCs w:val="24"/>
        </w:rPr>
        <w:t>、溶解、装瓶</w:t>
      </w:r>
      <w:r>
        <w:rPr>
          <w:rFonts w:hint="eastAsia"/>
          <w:sz w:val="24"/>
          <w:szCs w:val="24"/>
          <w:lang w:eastAsia="zh-CN"/>
        </w:rPr>
        <w:t>。</w:t>
      </w:r>
    </w:p>
    <w:p>
      <w:pPr>
        <w:spacing w:line="360" w:lineRule="auto"/>
      </w:pPr>
      <w:r>
        <w:rPr>
          <w:sz w:val="24"/>
          <w:szCs w:val="24"/>
        </w:rPr>
        <w:t>（2）计算所得溶液中CaCl</w:t>
      </w:r>
      <w:r>
        <w:rPr>
          <w:sz w:val="24"/>
          <w:szCs w:val="24"/>
          <w:vertAlign w:val="subscript"/>
        </w:rPr>
        <w:t>2</w:t>
      </w:r>
      <w:r>
        <w:rPr>
          <w:sz w:val="24"/>
          <w:szCs w:val="24"/>
        </w:rPr>
        <w:t>的质量分数（计算结果精确到</w:t>
      </w:r>
      <w:r>
        <w:rPr>
          <w:rFonts w:hint="eastAsia"/>
          <w:sz w:val="24"/>
          <w:szCs w:val="24"/>
          <w:lang w:eastAsia="zh-CN"/>
        </w:rPr>
        <w:t>0.</w:t>
      </w:r>
      <w:r>
        <w:rPr>
          <w:sz w:val="24"/>
          <w:szCs w:val="24"/>
        </w:rPr>
        <w:t>1%）</w:t>
      </w:r>
      <w:r>
        <w:rPr>
          <w:rFonts w:hint="eastAsia"/>
          <w:sz w:val="24"/>
          <w:szCs w:val="24"/>
          <w:lang w:eastAsia="zh-CN"/>
        </w:rPr>
        <w:t>。</w:t>
      </w:r>
    </w:p>
    <w:p>
      <w:pPr>
        <w:spacing w:line="360" w:lineRule="auto"/>
      </w:pPr>
      <w:r>
        <w:rPr>
          <w:sz w:val="24"/>
          <w:szCs w:val="24"/>
        </w:rPr>
        <w:t>　</w:t>
      </w:r>
    </w:p>
    <w:p>
      <w:pPr>
        <w:widowControl/>
        <w:spacing w:line="360" w:lineRule="auto"/>
        <w:jc w:val="left"/>
      </w:pPr>
      <w:r>
        <w:br w:type="page"/>
      </w:r>
    </w:p>
    <w:p>
      <w:pPr>
        <w:spacing w:line="360" w:lineRule="auto"/>
        <w:jc w:val="center"/>
      </w:pPr>
      <w:r>
        <w:rPr>
          <w:b/>
          <w:sz w:val="34"/>
          <w:szCs w:val="34"/>
        </w:rPr>
        <w:t>2017年陕西省西安市铁一中学中考化学三模试卷</w:t>
      </w:r>
    </w:p>
    <w:p>
      <w:pPr>
        <w:spacing w:line="360" w:lineRule="auto"/>
        <w:jc w:val="center"/>
        <w:rPr>
          <w:sz w:val="28"/>
          <w:szCs w:val="32"/>
        </w:rPr>
      </w:pPr>
      <w:r>
        <w:rPr>
          <w:b/>
          <w:sz w:val="21"/>
          <w:szCs w:val="21"/>
        </w:rPr>
        <w:t>参考答案</w:t>
      </w:r>
    </w:p>
    <w:p>
      <w:pPr>
        <w:spacing w:line="360" w:lineRule="auto"/>
        <w:rPr>
          <w:u w:val="none"/>
        </w:rPr>
      </w:pPr>
      <w:r>
        <w:rPr>
          <w:b/>
          <w:sz w:val="24"/>
          <w:szCs w:val="24"/>
          <w:u w:val="none"/>
        </w:rPr>
        <w:t>一、选择题（共5小题，每小题2分，满分10分）</w:t>
      </w:r>
    </w:p>
    <w:p>
      <w:pPr>
        <w:spacing w:line="360" w:lineRule="auto"/>
        <w:rPr>
          <w:u w:val="none"/>
        </w:rPr>
      </w:pPr>
      <w:r>
        <w:rPr>
          <w:rFonts w:hint="eastAsia"/>
          <w:sz w:val="24"/>
          <w:szCs w:val="24"/>
          <w:u w:val="none"/>
          <w:lang w:eastAsia="zh-CN"/>
        </w:rPr>
        <w:t>1.</w:t>
      </w:r>
      <w:r>
        <w:rPr>
          <w:sz w:val="24"/>
          <w:szCs w:val="24"/>
          <w:u w:val="none"/>
        </w:rPr>
        <w:t>D</w:t>
      </w:r>
      <w:r>
        <w:rPr>
          <w:rFonts w:hint="eastAsia"/>
          <w:sz w:val="24"/>
          <w:szCs w:val="24"/>
          <w:u w:val="none"/>
          <w:lang w:eastAsia="zh-CN"/>
        </w:rPr>
        <w:t xml:space="preserve">   2.</w:t>
      </w:r>
      <w:r>
        <w:rPr>
          <w:sz w:val="24"/>
          <w:szCs w:val="24"/>
          <w:u w:val="none"/>
        </w:rPr>
        <w:t>B</w:t>
      </w:r>
      <w:r>
        <w:rPr>
          <w:rFonts w:hint="eastAsia"/>
          <w:sz w:val="24"/>
          <w:szCs w:val="24"/>
          <w:u w:val="none"/>
          <w:lang w:eastAsia="zh-CN"/>
        </w:rPr>
        <w:t xml:space="preserve">   3.</w:t>
      </w:r>
      <w:r>
        <w:rPr>
          <w:sz w:val="24"/>
          <w:szCs w:val="24"/>
          <w:u w:val="none"/>
        </w:rPr>
        <w:t>B</w:t>
      </w:r>
      <w:r>
        <w:rPr>
          <w:rFonts w:hint="eastAsia"/>
          <w:sz w:val="24"/>
          <w:szCs w:val="24"/>
          <w:u w:val="none"/>
          <w:lang w:eastAsia="zh-CN"/>
        </w:rPr>
        <w:t xml:space="preserve">   4.</w:t>
      </w:r>
      <w:r>
        <w:rPr>
          <w:sz w:val="24"/>
          <w:szCs w:val="24"/>
          <w:u w:val="none"/>
        </w:rPr>
        <w:t>C</w:t>
      </w:r>
      <w:r>
        <w:rPr>
          <w:rFonts w:hint="eastAsia"/>
          <w:sz w:val="24"/>
          <w:szCs w:val="24"/>
          <w:u w:val="none"/>
          <w:lang w:eastAsia="zh-CN"/>
        </w:rPr>
        <w:t xml:space="preserve">   5.</w:t>
      </w:r>
      <w:r>
        <w:rPr>
          <w:sz w:val="24"/>
          <w:szCs w:val="24"/>
          <w:u w:val="none"/>
        </w:rPr>
        <w:t>B</w:t>
      </w:r>
      <w:r>
        <w:rPr>
          <w:rFonts w:hint="eastAsia"/>
          <w:sz w:val="24"/>
          <w:szCs w:val="24"/>
          <w:u w:val="none"/>
          <w:lang w:eastAsia="zh-CN"/>
        </w:rPr>
        <w:t xml:space="preserve">   </w:t>
      </w:r>
    </w:p>
    <w:p>
      <w:pPr>
        <w:spacing w:line="360" w:lineRule="auto"/>
        <w:rPr>
          <w:u w:val="none"/>
        </w:rPr>
      </w:pPr>
      <w:r>
        <w:rPr>
          <w:b/>
          <w:sz w:val="24"/>
          <w:szCs w:val="24"/>
          <w:u w:val="none"/>
        </w:rPr>
        <w:t>二、填空题和简答题（5小题，每空1分</w:t>
      </w:r>
      <w:r>
        <w:rPr>
          <w:rFonts w:hint="eastAsia"/>
          <w:b/>
          <w:sz w:val="24"/>
          <w:szCs w:val="24"/>
          <w:u w:val="none"/>
          <w:lang w:eastAsia="zh-CN"/>
        </w:rPr>
        <w:t>。</w:t>
      </w:r>
      <w:r>
        <w:rPr>
          <w:b/>
          <w:sz w:val="24"/>
          <w:szCs w:val="24"/>
          <w:u w:val="none"/>
        </w:rPr>
        <w:t>化学方程式2分，共计19分）</w:t>
      </w:r>
    </w:p>
    <w:p>
      <w:pPr>
        <w:spacing w:line="360" w:lineRule="auto"/>
        <w:rPr>
          <w:u w:val="none"/>
        </w:rPr>
      </w:pPr>
      <w:r>
        <w:rPr>
          <w:rFonts w:hint="eastAsia"/>
          <w:sz w:val="24"/>
          <w:szCs w:val="24"/>
          <w:u w:val="none"/>
          <w:lang w:eastAsia="zh-CN"/>
        </w:rPr>
        <w:t>6.</w:t>
      </w:r>
      <w:r>
        <w:rPr>
          <w:sz w:val="24"/>
          <w:szCs w:val="24"/>
          <w:u w:val="none"/>
        </w:rPr>
        <w:t>A</w:t>
      </w:r>
      <w:r>
        <w:rPr>
          <w:rFonts w:hint="eastAsia"/>
          <w:sz w:val="24"/>
          <w:szCs w:val="24"/>
          <w:u w:val="none"/>
          <w:lang w:eastAsia="zh-CN"/>
        </w:rPr>
        <w:t xml:space="preserve">   </w:t>
      </w:r>
      <w:r>
        <w:rPr>
          <w:sz w:val="24"/>
          <w:szCs w:val="24"/>
          <w:u w:val="none"/>
        </w:rPr>
        <w:t>氧气、水</w:t>
      </w:r>
      <w:r>
        <w:rPr>
          <w:rFonts w:hint="eastAsia"/>
          <w:sz w:val="24"/>
          <w:szCs w:val="24"/>
          <w:u w:val="none"/>
          <w:lang w:eastAsia="zh-CN"/>
        </w:rPr>
        <w:t xml:space="preserve">   </w:t>
      </w:r>
      <w:r>
        <w:rPr>
          <w:sz w:val="24"/>
          <w:szCs w:val="24"/>
          <w:u w:val="none"/>
        </w:rPr>
        <w:t>AC</w:t>
      </w:r>
      <w:r>
        <w:rPr>
          <w:rFonts w:hint="eastAsia"/>
          <w:sz w:val="24"/>
          <w:szCs w:val="24"/>
          <w:u w:val="none"/>
          <w:lang w:eastAsia="zh-CN"/>
        </w:rPr>
        <w:t xml:space="preserve">   7.</w:t>
      </w:r>
      <w:r>
        <w:rPr>
          <w:sz w:val="24"/>
          <w:szCs w:val="24"/>
          <w:u w:val="none"/>
        </w:rPr>
        <w:t>BD</w:t>
      </w:r>
      <w:r>
        <w:rPr>
          <w:rFonts w:hint="eastAsia"/>
          <w:sz w:val="24"/>
          <w:szCs w:val="24"/>
          <w:u w:val="none"/>
          <w:lang w:eastAsia="zh-CN"/>
        </w:rPr>
        <w:t xml:space="preserve">   </w:t>
      </w:r>
      <w:r>
        <w:rPr>
          <w:sz w:val="24"/>
          <w:szCs w:val="24"/>
          <w:u w:val="none"/>
        </w:rPr>
        <w:t>17：22</w:t>
      </w:r>
      <w:r>
        <w:rPr>
          <w:rFonts w:hint="eastAsia"/>
          <w:sz w:val="24"/>
          <w:szCs w:val="24"/>
          <w:u w:val="none"/>
          <w:lang w:eastAsia="zh-CN"/>
        </w:rPr>
        <w:t xml:space="preserve">   8.</w:t>
      </w:r>
      <w:r>
        <w:rPr>
          <w:sz w:val="24"/>
          <w:szCs w:val="24"/>
          <w:u w:val="none"/>
        </w:rPr>
        <w:t>装置气密性好等</w:t>
      </w:r>
      <w:r>
        <w:rPr>
          <w:rFonts w:hint="eastAsia"/>
          <w:sz w:val="24"/>
          <w:szCs w:val="24"/>
          <w:u w:val="none"/>
          <w:lang w:eastAsia="zh-CN"/>
        </w:rPr>
        <w:t xml:space="preserve">   </w:t>
      </w:r>
      <w:r>
        <w:rPr>
          <w:sz w:val="24"/>
          <w:szCs w:val="24"/>
          <w:u w:val="none"/>
        </w:rPr>
        <w:t>3CO</w:t>
      </w:r>
      <w:r>
        <w:rPr>
          <w:rFonts w:hint="eastAsia" w:ascii="宋体" w:hAnsi="宋体" w:eastAsia="宋体"/>
          <w:sz w:val="24"/>
          <w:szCs w:val="24"/>
          <w:u w:val="none"/>
        </w:rPr>
        <w:t>+</w:t>
      </w:r>
      <w:r>
        <w:rPr>
          <w:sz w:val="24"/>
          <w:szCs w:val="24"/>
          <w:u w:val="none"/>
        </w:rPr>
        <w:t>Fe</w:t>
      </w:r>
      <w:r>
        <w:rPr>
          <w:sz w:val="24"/>
          <w:szCs w:val="24"/>
          <w:u w:val="none"/>
          <w:vertAlign w:val="subscript"/>
        </w:rPr>
        <w:t>2</w:t>
      </w:r>
      <w:r>
        <w:rPr>
          <w:sz w:val="24"/>
          <w:szCs w:val="24"/>
          <w:u w:val="none"/>
        </w:rPr>
        <w:t>O</w:t>
      </w:r>
      <w:r>
        <w:rPr>
          <w:sz w:val="24"/>
          <w:szCs w:val="24"/>
          <w:u w:val="none"/>
          <w:vertAlign w:val="subscript"/>
        </w:rPr>
        <w:t>3</w:t>
      </w:r>
      <w:r>
        <w:rPr>
          <w:position w:val="-23"/>
          <w:sz w:val="24"/>
          <w:szCs w:val="24"/>
          <w:u w:val="none"/>
        </w:rPr>
        <w:drawing>
          <wp:inline distT="0" distB="0" distL="114300" distR="114300">
            <wp:extent cx="504825" cy="381635"/>
            <wp:effectExtent l="0" t="0" r="9525" b="18415"/>
            <wp:docPr id="4" name="图片 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descr="菁优网-jyeoo"/>
                    <pic:cNvPicPr>
                      <a:picLocks noChangeAspect="1"/>
                    </pic:cNvPicPr>
                  </pic:nvPicPr>
                  <pic:blipFill>
                    <a:blip r:embed="rId17"/>
                    <a:stretch>
                      <a:fillRect/>
                    </a:stretch>
                  </pic:blipFill>
                  <pic:spPr>
                    <a:xfrm>
                      <a:off x="0" y="0"/>
                      <a:ext cx="504825" cy="381635"/>
                    </a:xfrm>
                    <a:prstGeom prst="rect">
                      <a:avLst/>
                    </a:prstGeom>
                    <a:noFill/>
                    <a:ln w="9525">
                      <a:noFill/>
                    </a:ln>
                  </pic:spPr>
                </pic:pic>
              </a:graphicData>
            </a:graphic>
          </wp:inline>
        </w:drawing>
      </w:r>
      <w:r>
        <w:rPr>
          <w:sz w:val="24"/>
          <w:szCs w:val="24"/>
          <w:u w:val="none"/>
        </w:rPr>
        <w:t>3CO</w:t>
      </w:r>
      <w:r>
        <w:rPr>
          <w:sz w:val="24"/>
          <w:szCs w:val="24"/>
          <w:u w:val="none"/>
          <w:vertAlign w:val="subscript"/>
        </w:rPr>
        <w:t>2</w:t>
      </w:r>
      <w:r>
        <w:rPr>
          <w:rFonts w:hint="eastAsia" w:ascii="宋体" w:hAnsi="宋体" w:eastAsia="宋体"/>
          <w:sz w:val="24"/>
          <w:szCs w:val="24"/>
          <w:u w:val="none"/>
        </w:rPr>
        <w:t>+</w:t>
      </w:r>
      <w:r>
        <w:rPr>
          <w:sz w:val="24"/>
          <w:szCs w:val="24"/>
          <w:u w:val="none"/>
        </w:rPr>
        <w:t>2Fe</w:t>
      </w:r>
      <w:r>
        <w:rPr>
          <w:rFonts w:hint="eastAsia"/>
          <w:sz w:val="24"/>
          <w:szCs w:val="24"/>
          <w:u w:val="none"/>
          <w:lang w:eastAsia="zh-CN"/>
        </w:rPr>
        <w:t xml:space="preserve">   </w:t>
      </w:r>
      <w:r>
        <w:rPr>
          <w:rFonts w:hint="eastAsia" w:ascii="宋体" w:hAnsi="宋体" w:eastAsia="宋体"/>
          <w:sz w:val="24"/>
          <w:szCs w:val="24"/>
          <w:u w:val="none"/>
        </w:rPr>
        <w:t>＜</w:t>
      </w:r>
      <w:r>
        <w:rPr>
          <w:rFonts w:hint="eastAsia"/>
          <w:sz w:val="24"/>
          <w:szCs w:val="24"/>
          <w:u w:val="none"/>
          <w:lang w:eastAsia="zh-CN"/>
        </w:rPr>
        <w:t xml:space="preserve">   </w:t>
      </w:r>
      <w:r>
        <w:rPr>
          <w:sz w:val="24"/>
          <w:szCs w:val="24"/>
          <w:u w:val="none"/>
        </w:rPr>
        <w:t>增加</w:t>
      </w:r>
      <w:r>
        <w:rPr>
          <w:rFonts w:hint="eastAsia"/>
          <w:sz w:val="24"/>
          <w:szCs w:val="24"/>
          <w:u w:val="none"/>
          <w:lang w:eastAsia="zh-CN"/>
        </w:rPr>
        <w:t xml:space="preserve">   </w:t>
      </w:r>
      <w:r>
        <w:rPr>
          <w:sz w:val="24"/>
          <w:szCs w:val="24"/>
          <w:u w:val="none"/>
        </w:rPr>
        <w:t>把锌片放入硫酸亚铁溶液中</w:t>
      </w:r>
      <w:r>
        <w:rPr>
          <w:rFonts w:hint="eastAsia"/>
          <w:sz w:val="24"/>
          <w:szCs w:val="24"/>
          <w:u w:val="none"/>
          <w:lang w:eastAsia="zh-CN"/>
        </w:rPr>
        <w:t xml:space="preserve">   9.</w:t>
      </w:r>
      <w:r>
        <w:rPr>
          <w:sz w:val="24"/>
          <w:szCs w:val="24"/>
          <w:u w:val="none"/>
        </w:rPr>
        <w:t>120</w:t>
      </w:r>
      <w:r>
        <w:rPr>
          <w:rFonts w:hint="eastAsia"/>
          <w:sz w:val="24"/>
          <w:szCs w:val="24"/>
          <w:u w:val="none"/>
          <w:lang w:eastAsia="zh-CN"/>
        </w:rPr>
        <w:t xml:space="preserve">   </w:t>
      </w:r>
      <w:r>
        <w:rPr>
          <w:sz w:val="24"/>
          <w:szCs w:val="24"/>
          <w:u w:val="none"/>
        </w:rPr>
        <w:t>3</w:t>
      </w:r>
      <w:r>
        <w:rPr>
          <w:rFonts w:hint="eastAsia"/>
          <w:sz w:val="24"/>
          <w:szCs w:val="24"/>
          <w:u w:val="none"/>
          <w:lang w:eastAsia="zh-CN"/>
        </w:rPr>
        <w:t>7.</w:t>
      </w:r>
      <w:r>
        <w:rPr>
          <w:sz w:val="24"/>
          <w:szCs w:val="24"/>
          <w:u w:val="none"/>
        </w:rPr>
        <w:t>2</w:t>
      </w:r>
      <w:r>
        <w:rPr>
          <w:rFonts w:hint="eastAsia"/>
          <w:sz w:val="24"/>
          <w:szCs w:val="24"/>
          <w:u w:val="none"/>
          <w:lang w:eastAsia="zh-CN"/>
        </w:rPr>
        <w:t xml:space="preserve">   </w:t>
      </w:r>
      <w:r>
        <w:rPr>
          <w:rFonts w:hint="eastAsia" w:ascii="宋体" w:hAnsi="宋体" w:eastAsia="宋体"/>
          <w:sz w:val="24"/>
          <w:szCs w:val="24"/>
          <w:u w:val="none"/>
        </w:rPr>
        <w:t>③</w:t>
      </w:r>
      <w:r>
        <w:rPr>
          <w:sz w:val="24"/>
          <w:szCs w:val="24"/>
          <w:u w:val="none"/>
        </w:rPr>
        <w:t>和</w:t>
      </w:r>
      <w:r>
        <w:rPr>
          <w:rFonts w:hint="eastAsia" w:ascii="宋体" w:hAnsi="宋体" w:eastAsia="宋体"/>
          <w:sz w:val="24"/>
          <w:szCs w:val="24"/>
          <w:u w:val="none"/>
        </w:rPr>
        <w:t>④</w:t>
      </w:r>
      <w:r>
        <w:rPr>
          <w:rFonts w:hint="eastAsia"/>
          <w:sz w:val="24"/>
          <w:szCs w:val="24"/>
          <w:u w:val="none"/>
          <w:lang w:eastAsia="zh-CN"/>
        </w:rPr>
        <w:t xml:space="preserve">   </w:t>
      </w:r>
      <w:r>
        <w:rPr>
          <w:sz w:val="24"/>
          <w:szCs w:val="24"/>
          <w:u w:val="none"/>
        </w:rPr>
        <w:t>D</w:t>
      </w:r>
      <w:r>
        <w:rPr>
          <w:rFonts w:hint="eastAsia"/>
          <w:sz w:val="24"/>
          <w:szCs w:val="24"/>
          <w:u w:val="none"/>
          <w:lang w:eastAsia="zh-CN"/>
        </w:rPr>
        <w:t xml:space="preserve">   </w:t>
      </w:r>
      <w:r>
        <w:rPr>
          <w:sz w:val="24"/>
          <w:szCs w:val="24"/>
          <w:u w:val="none"/>
        </w:rPr>
        <w:t>1</w:t>
      </w:r>
      <w:r>
        <w:rPr>
          <w:rFonts w:hint="eastAsia"/>
          <w:sz w:val="24"/>
          <w:szCs w:val="24"/>
          <w:u w:val="none"/>
          <w:lang w:eastAsia="zh-CN"/>
        </w:rPr>
        <w:t>0.</w:t>
      </w:r>
      <w:r>
        <w:rPr>
          <w:sz w:val="24"/>
          <w:szCs w:val="24"/>
          <w:u w:val="none"/>
        </w:rPr>
        <w:t>2NaOH</w:t>
      </w:r>
      <w:r>
        <w:rPr>
          <w:rFonts w:hint="eastAsia" w:ascii="宋体" w:hAnsi="宋体" w:eastAsia="宋体"/>
          <w:sz w:val="24"/>
          <w:szCs w:val="24"/>
          <w:u w:val="none"/>
        </w:rPr>
        <w:t>+</w:t>
      </w:r>
      <w:r>
        <w:rPr>
          <w:sz w:val="24"/>
          <w:szCs w:val="24"/>
          <w:u w:val="none"/>
        </w:rPr>
        <w:t>H</w:t>
      </w:r>
      <w:r>
        <w:rPr>
          <w:sz w:val="24"/>
          <w:szCs w:val="24"/>
          <w:u w:val="none"/>
          <w:vertAlign w:val="subscript"/>
        </w:rPr>
        <w:t>2</w:t>
      </w:r>
      <w:r>
        <w:rPr>
          <w:sz w:val="24"/>
          <w:szCs w:val="24"/>
          <w:u w:val="none"/>
        </w:rPr>
        <w:t>SO</w:t>
      </w:r>
      <w:r>
        <w:rPr>
          <w:sz w:val="24"/>
          <w:szCs w:val="24"/>
          <w:u w:val="none"/>
          <w:vertAlign w:val="subscript"/>
        </w:rPr>
        <w:t>4</w:t>
      </w:r>
      <w:r>
        <w:rPr>
          <w:sz w:val="24"/>
          <w:szCs w:val="24"/>
          <w:u w:val="none"/>
        </w:rPr>
        <w:t>=Na</w:t>
      </w:r>
      <w:r>
        <w:rPr>
          <w:sz w:val="24"/>
          <w:szCs w:val="24"/>
          <w:u w:val="none"/>
          <w:vertAlign w:val="subscript"/>
        </w:rPr>
        <w:t>2</w:t>
      </w:r>
      <w:r>
        <w:rPr>
          <w:sz w:val="24"/>
          <w:szCs w:val="24"/>
          <w:u w:val="none"/>
        </w:rPr>
        <w:t>SO</w:t>
      </w:r>
      <w:r>
        <w:rPr>
          <w:sz w:val="24"/>
          <w:szCs w:val="24"/>
          <w:u w:val="none"/>
          <w:vertAlign w:val="subscript"/>
        </w:rPr>
        <w:t>4</w:t>
      </w:r>
      <w:r>
        <w:rPr>
          <w:rFonts w:hint="eastAsia" w:ascii="宋体" w:hAnsi="宋体" w:eastAsia="宋体"/>
          <w:sz w:val="24"/>
          <w:szCs w:val="24"/>
          <w:u w:val="none"/>
        </w:rPr>
        <w:t>+</w:t>
      </w:r>
      <w:r>
        <w:rPr>
          <w:sz w:val="24"/>
          <w:szCs w:val="24"/>
          <w:u w:val="none"/>
        </w:rPr>
        <w:t>2H</w:t>
      </w:r>
      <w:r>
        <w:rPr>
          <w:sz w:val="24"/>
          <w:szCs w:val="24"/>
          <w:u w:val="none"/>
          <w:vertAlign w:val="subscript"/>
        </w:rPr>
        <w:t>2</w:t>
      </w:r>
      <w:r>
        <w:rPr>
          <w:sz w:val="24"/>
          <w:szCs w:val="24"/>
          <w:u w:val="none"/>
        </w:rPr>
        <w:t>O</w:t>
      </w:r>
      <w:r>
        <w:rPr>
          <w:rFonts w:hint="eastAsia"/>
          <w:sz w:val="24"/>
          <w:szCs w:val="24"/>
          <w:u w:val="none"/>
          <w:lang w:eastAsia="zh-CN"/>
        </w:rPr>
        <w:t xml:space="preserve">   </w:t>
      </w:r>
      <w:r>
        <w:rPr>
          <w:sz w:val="24"/>
          <w:szCs w:val="24"/>
          <w:u w:val="none"/>
        </w:rPr>
        <w:t>有蓝色沉淀生成</w:t>
      </w:r>
      <w:r>
        <w:rPr>
          <w:rFonts w:hint="eastAsia"/>
          <w:sz w:val="24"/>
          <w:szCs w:val="24"/>
          <w:u w:val="none"/>
          <w:lang w:eastAsia="zh-CN"/>
        </w:rPr>
        <w:t xml:space="preserve">   </w:t>
      </w:r>
      <w:r>
        <w:rPr>
          <w:sz w:val="24"/>
          <w:szCs w:val="24"/>
          <w:u w:val="none"/>
        </w:rPr>
        <w:t>SO</w:t>
      </w:r>
      <w:r>
        <w:rPr>
          <w:sz w:val="24"/>
          <w:szCs w:val="24"/>
          <w:u w:val="none"/>
          <w:vertAlign w:val="subscript"/>
        </w:rPr>
        <w:t>4</w:t>
      </w:r>
      <w:r>
        <w:rPr>
          <w:sz w:val="24"/>
          <w:szCs w:val="24"/>
          <w:u w:val="none"/>
          <w:vertAlign w:val="superscript"/>
        </w:rPr>
        <w:t>2﹣</w:t>
      </w:r>
      <w:r>
        <w:rPr>
          <w:rFonts w:hint="eastAsia"/>
          <w:sz w:val="24"/>
          <w:szCs w:val="24"/>
          <w:u w:val="none"/>
          <w:lang w:eastAsia="zh-CN"/>
        </w:rPr>
        <w:t xml:space="preserve">   </w:t>
      </w:r>
      <w:r>
        <w:rPr>
          <w:sz w:val="24"/>
          <w:szCs w:val="24"/>
          <w:u w:val="none"/>
        </w:rPr>
        <w:t>OH</w:t>
      </w:r>
      <w:r>
        <w:rPr>
          <w:sz w:val="24"/>
          <w:szCs w:val="24"/>
          <w:u w:val="none"/>
          <w:vertAlign w:val="superscript"/>
        </w:rPr>
        <w:t>﹣</w:t>
      </w:r>
      <w:r>
        <w:rPr>
          <w:rFonts w:hint="eastAsia"/>
          <w:sz w:val="24"/>
          <w:szCs w:val="24"/>
          <w:u w:val="none"/>
          <w:lang w:eastAsia="zh-CN"/>
        </w:rPr>
        <w:t xml:space="preserve">   </w:t>
      </w:r>
    </w:p>
    <w:p>
      <w:pPr>
        <w:spacing w:line="360" w:lineRule="auto"/>
        <w:rPr>
          <w:u w:val="none"/>
        </w:rPr>
      </w:pPr>
      <w:r>
        <w:rPr>
          <w:b/>
          <w:sz w:val="24"/>
          <w:szCs w:val="24"/>
          <w:u w:val="none"/>
        </w:rPr>
        <w:t>三、实验及探究题（共2题，计12分）</w:t>
      </w:r>
    </w:p>
    <w:p>
      <w:pPr>
        <w:spacing w:line="360" w:lineRule="auto"/>
        <w:rPr>
          <w:u w:val="none"/>
        </w:rPr>
      </w:pPr>
      <w:r>
        <w:rPr>
          <w:sz w:val="24"/>
          <w:szCs w:val="24"/>
          <w:u w:val="none"/>
        </w:rPr>
        <w:t>1</w:t>
      </w:r>
      <w:r>
        <w:rPr>
          <w:rFonts w:hint="eastAsia"/>
          <w:sz w:val="24"/>
          <w:szCs w:val="24"/>
          <w:u w:val="none"/>
          <w:lang w:eastAsia="zh-CN"/>
        </w:rPr>
        <w:t>1.</w:t>
      </w:r>
      <w:r>
        <w:rPr>
          <w:sz w:val="24"/>
          <w:szCs w:val="24"/>
          <w:u w:val="none"/>
        </w:rPr>
        <w:t>酒精灯</w:t>
      </w:r>
      <w:r>
        <w:rPr>
          <w:rFonts w:hint="eastAsia"/>
          <w:sz w:val="24"/>
          <w:szCs w:val="24"/>
          <w:u w:val="none"/>
          <w:lang w:eastAsia="zh-CN"/>
        </w:rPr>
        <w:t xml:space="preserve">   </w:t>
      </w:r>
      <w:r>
        <w:rPr>
          <w:sz w:val="24"/>
          <w:szCs w:val="24"/>
          <w:u w:val="none"/>
        </w:rPr>
        <w:t>2KMnO</w:t>
      </w:r>
      <w:r>
        <w:rPr>
          <w:sz w:val="24"/>
          <w:szCs w:val="24"/>
          <w:u w:val="none"/>
          <w:vertAlign w:val="subscript"/>
        </w:rPr>
        <w:t>4</w:t>
      </w:r>
      <w:r>
        <w:rPr>
          <w:position w:val="-22"/>
          <w:sz w:val="24"/>
          <w:szCs w:val="24"/>
          <w:u w:val="none"/>
        </w:rPr>
        <w:drawing>
          <wp:inline distT="0" distB="0" distL="114300" distR="114300">
            <wp:extent cx="504825" cy="351790"/>
            <wp:effectExtent l="0" t="0" r="9525" b="10160"/>
            <wp:docPr id="7" name="图片 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3" descr="菁优网-jyeoo"/>
                    <pic:cNvPicPr>
                      <a:picLocks noChangeAspect="1"/>
                    </pic:cNvPicPr>
                  </pic:nvPicPr>
                  <pic:blipFill>
                    <a:blip r:embed="rId18"/>
                    <a:stretch>
                      <a:fillRect/>
                    </a:stretch>
                  </pic:blipFill>
                  <pic:spPr>
                    <a:xfrm>
                      <a:off x="0" y="0"/>
                      <a:ext cx="504825" cy="351790"/>
                    </a:xfrm>
                    <a:prstGeom prst="rect">
                      <a:avLst/>
                    </a:prstGeom>
                    <a:noFill/>
                    <a:ln w="9525">
                      <a:noFill/>
                    </a:ln>
                  </pic:spPr>
                </pic:pic>
              </a:graphicData>
            </a:graphic>
          </wp:inline>
        </w:drawing>
      </w:r>
      <w:r>
        <w:rPr>
          <w:sz w:val="24"/>
          <w:szCs w:val="24"/>
          <w:u w:val="none"/>
        </w:rPr>
        <w:t>K</w:t>
      </w:r>
      <w:r>
        <w:rPr>
          <w:sz w:val="24"/>
          <w:szCs w:val="24"/>
          <w:u w:val="none"/>
          <w:vertAlign w:val="subscript"/>
        </w:rPr>
        <w:t>2</w:t>
      </w:r>
      <w:r>
        <w:rPr>
          <w:sz w:val="24"/>
          <w:szCs w:val="24"/>
          <w:u w:val="none"/>
        </w:rPr>
        <w:t>MnO</w:t>
      </w:r>
      <w:r>
        <w:rPr>
          <w:sz w:val="24"/>
          <w:szCs w:val="24"/>
          <w:u w:val="none"/>
          <w:vertAlign w:val="subscript"/>
        </w:rPr>
        <w:t>4</w:t>
      </w:r>
      <w:r>
        <w:rPr>
          <w:rFonts w:hint="eastAsia" w:ascii="宋体" w:hAnsi="宋体" w:eastAsia="宋体"/>
          <w:sz w:val="24"/>
          <w:szCs w:val="24"/>
          <w:u w:val="none"/>
        </w:rPr>
        <w:t>+</w:t>
      </w:r>
      <w:r>
        <w:rPr>
          <w:sz w:val="24"/>
          <w:szCs w:val="24"/>
          <w:u w:val="none"/>
        </w:rPr>
        <w:t>MnO</w:t>
      </w:r>
      <w:r>
        <w:rPr>
          <w:sz w:val="24"/>
          <w:szCs w:val="24"/>
          <w:u w:val="none"/>
          <w:vertAlign w:val="subscript"/>
        </w:rPr>
        <w:t>2</w:t>
      </w:r>
      <w:r>
        <w:rPr>
          <w:rFonts w:hint="eastAsia" w:ascii="宋体" w:hAnsi="宋体" w:eastAsia="宋体"/>
          <w:sz w:val="24"/>
          <w:szCs w:val="24"/>
          <w:u w:val="none"/>
        </w:rPr>
        <w:t>+</w:t>
      </w:r>
      <w:r>
        <w:rPr>
          <w:sz w:val="24"/>
          <w:szCs w:val="24"/>
          <w:u w:val="none"/>
        </w:rPr>
        <w:t>O</w:t>
      </w:r>
      <w:r>
        <w:rPr>
          <w:sz w:val="24"/>
          <w:szCs w:val="24"/>
          <w:u w:val="none"/>
          <w:vertAlign w:val="subscript"/>
        </w:rPr>
        <w:t>2</w:t>
      </w:r>
      <w:r>
        <w:rPr>
          <w:sz w:val="24"/>
          <w:szCs w:val="24"/>
          <w:u w:val="none"/>
        </w:rPr>
        <w:t>↑</w:t>
      </w:r>
      <w:r>
        <w:rPr>
          <w:rFonts w:hint="eastAsia"/>
          <w:sz w:val="24"/>
          <w:szCs w:val="24"/>
          <w:u w:val="none"/>
          <w:lang w:eastAsia="zh-CN"/>
        </w:rPr>
        <w:t xml:space="preserve">   </w:t>
      </w:r>
      <w:r>
        <w:rPr>
          <w:sz w:val="24"/>
          <w:szCs w:val="24"/>
          <w:u w:val="none"/>
        </w:rPr>
        <w:t>CF</w:t>
      </w:r>
      <w:r>
        <w:rPr>
          <w:rFonts w:hint="eastAsia"/>
          <w:sz w:val="24"/>
          <w:szCs w:val="24"/>
          <w:u w:val="none"/>
          <w:lang w:eastAsia="zh-CN"/>
        </w:rPr>
        <w:t xml:space="preserve">   </w:t>
      </w:r>
      <w:r>
        <w:rPr>
          <w:sz w:val="24"/>
          <w:szCs w:val="24"/>
          <w:u w:val="none"/>
        </w:rPr>
        <w:t>二氧化硫被氢氧化钠溶液吸收，集气瓶内压强减小，在外界大气压的作用下，玻璃片被“托住”</w:t>
      </w:r>
      <w:r>
        <w:rPr>
          <w:rFonts w:hint="eastAsia"/>
          <w:sz w:val="24"/>
          <w:szCs w:val="24"/>
          <w:u w:val="none"/>
          <w:lang w:eastAsia="zh-CN"/>
        </w:rPr>
        <w:t xml:space="preserve">   </w:t>
      </w:r>
      <w:r>
        <w:rPr>
          <w:sz w:val="24"/>
          <w:szCs w:val="24"/>
          <w:u w:val="none"/>
        </w:rPr>
        <w:t>1</w:t>
      </w:r>
      <w:r>
        <w:rPr>
          <w:rFonts w:hint="eastAsia"/>
          <w:sz w:val="24"/>
          <w:szCs w:val="24"/>
          <w:u w:val="none"/>
          <w:lang w:eastAsia="zh-CN"/>
        </w:rPr>
        <w:t>2.</w:t>
      </w:r>
      <w:r>
        <w:rPr>
          <w:sz w:val="24"/>
          <w:szCs w:val="24"/>
          <w:u w:val="none"/>
        </w:rPr>
        <w:t>A</w:t>
      </w:r>
      <w:r>
        <w:rPr>
          <w:rFonts w:hint="eastAsia"/>
          <w:sz w:val="24"/>
          <w:szCs w:val="24"/>
          <w:u w:val="none"/>
          <w:lang w:eastAsia="zh-CN"/>
        </w:rPr>
        <w:t xml:space="preserve">   </w:t>
      </w:r>
      <w:r>
        <w:rPr>
          <w:sz w:val="24"/>
          <w:szCs w:val="24"/>
          <w:u w:val="none"/>
        </w:rPr>
        <w:t>此温度下不能配制成10%的碳酸氢钠溶液</w:t>
      </w:r>
      <w:r>
        <w:rPr>
          <w:rFonts w:hint="eastAsia"/>
          <w:sz w:val="24"/>
          <w:szCs w:val="24"/>
          <w:u w:val="none"/>
          <w:lang w:eastAsia="zh-CN"/>
        </w:rPr>
        <w:t xml:space="preserve">   </w:t>
      </w:r>
      <w:r>
        <w:rPr>
          <w:sz w:val="24"/>
          <w:szCs w:val="24"/>
          <w:u w:val="none"/>
        </w:rPr>
        <w:t>3</w:t>
      </w:r>
      <w:r>
        <w:rPr>
          <w:rFonts w:hint="eastAsia"/>
          <w:sz w:val="24"/>
          <w:szCs w:val="24"/>
          <w:u w:val="none"/>
          <w:lang w:eastAsia="zh-CN"/>
        </w:rPr>
        <w:t xml:space="preserve">   </w:t>
      </w:r>
      <w:r>
        <w:rPr>
          <w:sz w:val="24"/>
          <w:szCs w:val="24"/>
          <w:u w:val="none"/>
        </w:rPr>
        <w:t>稀盐酸</w:t>
      </w:r>
      <w:r>
        <w:rPr>
          <w:rFonts w:hint="eastAsia"/>
          <w:sz w:val="24"/>
          <w:szCs w:val="24"/>
          <w:u w:val="none"/>
          <w:lang w:eastAsia="zh-CN"/>
        </w:rPr>
        <w:t xml:space="preserve">   </w:t>
      </w:r>
      <w:r>
        <w:rPr>
          <w:sz w:val="24"/>
          <w:szCs w:val="24"/>
          <w:u w:val="none"/>
        </w:rPr>
        <w:t>Na</w:t>
      </w:r>
      <w:r>
        <w:rPr>
          <w:sz w:val="24"/>
          <w:szCs w:val="24"/>
          <w:u w:val="none"/>
          <w:vertAlign w:val="subscript"/>
        </w:rPr>
        <w:t>2</w:t>
      </w:r>
      <w:r>
        <w:rPr>
          <w:sz w:val="24"/>
          <w:szCs w:val="24"/>
          <w:u w:val="none"/>
        </w:rPr>
        <w:t>CO</w:t>
      </w:r>
      <w:r>
        <w:rPr>
          <w:sz w:val="24"/>
          <w:szCs w:val="24"/>
          <w:u w:val="none"/>
          <w:vertAlign w:val="subscript"/>
        </w:rPr>
        <w:t>3</w:t>
      </w:r>
      <w:r>
        <w:rPr>
          <w:rFonts w:hint="eastAsia" w:ascii="宋体" w:hAnsi="宋体" w:eastAsia="宋体"/>
          <w:sz w:val="24"/>
          <w:szCs w:val="24"/>
          <w:u w:val="none"/>
        </w:rPr>
        <w:t>+</w:t>
      </w:r>
      <w:r>
        <w:rPr>
          <w:sz w:val="24"/>
          <w:szCs w:val="24"/>
          <w:u w:val="none"/>
        </w:rPr>
        <w:t>2HCl</w:t>
      </w:r>
      <w:r>
        <w:rPr>
          <w:rFonts w:hint="eastAsia" w:ascii="宋体" w:hAnsi="宋体" w:eastAsia="宋体"/>
          <w:sz w:val="24"/>
          <w:szCs w:val="24"/>
          <w:u w:val="none"/>
        </w:rPr>
        <w:t>═</w:t>
      </w:r>
      <w:r>
        <w:rPr>
          <w:sz w:val="24"/>
          <w:szCs w:val="24"/>
          <w:u w:val="none"/>
        </w:rPr>
        <w:t>2NaCl</w:t>
      </w:r>
      <w:r>
        <w:rPr>
          <w:rFonts w:hint="eastAsia" w:ascii="宋体" w:hAnsi="宋体" w:eastAsia="宋体"/>
          <w:sz w:val="24"/>
          <w:szCs w:val="24"/>
          <w:u w:val="none"/>
        </w:rPr>
        <w:t>+</w:t>
      </w:r>
      <w:r>
        <w:rPr>
          <w:sz w:val="24"/>
          <w:szCs w:val="24"/>
          <w:u w:val="none"/>
        </w:rPr>
        <w:t>H</w:t>
      </w:r>
      <w:r>
        <w:rPr>
          <w:sz w:val="24"/>
          <w:szCs w:val="24"/>
          <w:u w:val="none"/>
          <w:vertAlign w:val="subscript"/>
        </w:rPr>
        <w:t>2</w:t>
      </w:r>
      <w:r>
        <w:rPr>
          <w:sz w:val="24"/>
          <w:szCs w:val="24"/>
          <w:u w:val="none"/>
        </w:rPr>
        <w:t>O</w:t>
      </w:r>
      <w:r>
        <w:rPr>
          <w:rFonts w:hint="eastAsia" w:ascii="宋体" w:hAnsi="宋体" w:eastAsia="宋体"/>
          <w:sz w:val="24"/>
          <w:szCs w:val="24"/>
          <w:u w:val="none"/>
        </w:rPr>
        <w:t>+</w:t>
      </w:r>
      <w:r>
        <w:rPr>
          <w:sz w:val="24"/>
          <w:szCs w:val="24"/>
          <w:u w:val="none"/>
        </w:rPr>
        <w:t>CO</w:t>
      </w:r>
      <w:r>
        <w:rPr>
          <w:sz w:val="24"/>
          <w:szCs w:val="24"/>
          <w:u w:val="none"/>
          <w:vertAlign w:val="subscript"/>
        </w:rPr>
        <w:t>2</w:t>
      </w:r>
      <w:r>
        <w:rPr>
          <w:sz w:val="24"/>
          <w:szCs w:val="24"/>
          <w:u w:val="none"/>
        </w:rPr>
        <w:t>↑</w:t>
      </w:r>
      <w:r>
        <w:rPr>
          <w:rFonts w:hint="eastAsia"/>
          <w:sz w:val="24"/>
          <w:szCs w:val="24"/>
          <w:u w:val="none"/>
          <w:lang w:eastAsia="zh-CN"/>
        </w:rPr>
        <w:t xml:space="preserve">   </w:t>
      </w:r>
      <w:r>
        <w:rPr>
          <w:sz w:val="24"/>
          <w:szCs w:val="24"/>
          <w:u w:val="none"/>
        </w:rPr>
        <w:t>Ca（OH）</w:t>
      </w:r>
      <w:r>
        <w:rPr>
          <w:sz w:val="24"/>
          <w:szCs w:val="24"/>
          <w:u w:val="none"/>
          <w:vertAlign w:val="subscript"/>
        </w:rPr>
        <w:t>2</w:t>
      </w:r>
      <w:r>
        <w:rPr>
          <w:rFonts w:hint="eastAsia"/>
          <w:sz w:val="24"/>
          <w:szCs w:val="24"/>
          <w:u w:val="none"/>
          <w:lang w:eastAsia="zh-CN"/>
        </w:rPr>
        <w:t xml:space="preserve">   </w:t>
      </w:r>
    </w:p>
    <w:p>
      <w:pPr>
        <w:spacing w:line="360" w:lineRule="auto"/>
        <w:rPr>
          <w:u w:val="none"/>
        </w:rPr>
      </w:pPr>
      <w:r>
        <w:rPr>
          <w:b/>
          <w:sz w:val="24"/>
          <w:szCs w:val="24"/>
          <w:u w:val="none"/>
        </w:rPr>
        <w:t>四、计算与分析题（共1小题，计5分）</w:t>
      </w:r>
    </w:p>
    <w:p>
      <w:pPr>
        <w:spacing w:line="360" w:lineRule="auto"/>
        <w:rPr>
          <w:rFonts w:hint="eastAsia"/>
          <w:sz w:val="24"/>
          <w:szCs w:val="24"/>
          <w:u w:val="none"/>
        </w:rPr>
      </w:pPr>
      <w:r>
        <w:rPr>
          <w:sz w:val="24"/>
          <w:szCs w:val="24"/>
          <w:u w:val="none"/>
        </w:rPr>
        <w:t>1</w:t>
      </w:r>
      <w:r>
        <w:rPr>
          <w:rFonts w:hint="eastAsia"/>
          <w:sz w:val="24"/>
          <w:szCs w:val="24"/>
          <w:u w:val="none"/>
          <w:lang w:eastAsia="zh-CN"/>
        </w:rPr>
        <w:t>3.</w:t>
      </w:r>
      <w:r>
        <w:rPr>
          <w:rFonts w:hint="default"/>
          <w:sz w:val="24"/>
          <w:szCs w:val="24"/>
          <w:u w:val="none"/>
          <w:lang w:val="en-US" w:eastAsia="zh-CN"/>
        </w:rPr>
        <w:t>解：（1）</w:t>
      </w:r>
      <w:r>
        <w:rPr>
          <w:sz w:val="24"/>
          <w:szCs w:val="24"/>
          <w:u w:val="none"/>
        </w:rPr>
        <w:t>量取</w:t>
      </w:r>
      <w:r>
        <w:rPr>
          <w:rFonts w:hint="eastAsia"/>
          <w:sz w:val="24"/>
          <w:szCs w:val="24"/>
          <w:u w:val="none"/>
          <w:lang w:eastAsia="zh-CN"/>
        </w:rPr>
        <w:t xml:space="preserve"> </w:t>
      </w:r>
      <w:r>
        <w:rPr>
          <w:rFonts w:hint="default"/>
          <w:sz w:val="24"/>
          <w:szCs w:val="24"/>
          <w:u w:val="none"/>
          <w:lang w:val="en-US" w:eastAsia="zh-CN"/>
        </w:rPr>
        <w:t>（2）</w:t>
      </w:r>
    </w:p>
    <w:p>
      <w:pPr>
        <w:spacing w:line="360" w:lineRule="auto"/>
      </w:pPr>
      <w:r>
        <w:drawing>
          <wp:inline distT="0" distB="0" distL="114300" distR="114300">
            <wp:extent cx="4914265" cy="2378075"/>
            <wp:effectExtent l="0" t="0" r="635" b="3175"/>
            <wp:docPr id="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4"/>
                    <pic:cNvPicPr>
                      <a:picLocks noChangeAspect="1"/>
                    </pic:cNvPicPr>
                  </pic:nvPicPr>
                  <pic:blipFill>
                    <a:blip r:embed="rId19"/>
                    <a:stretch>
                      <a:fillRect/>
                    </a:stretch>
                  </pic:blipFill>
                  <pic:spPr>
                    <a:xfrm>
                      <a:off x="0" y="0"/>
                      <a:ext cx="4914265" cy="2378075"/>
                    </a:xfrm>
                    <a:prstGeom prst="rect">
                      <a:avLst/>
                    </a:prstGeom>
                    <a:noFill/>
                    <a:ln w="9525">
                      <a:noFill/>
                    </a:ln>
                  </pic:spPr>
                </pic:pic>
              </a:graphicData>
            </a:graphic>
          </wp:inline>
        </w:drawing>
      </w:r>
    </w:p>
    <w:p/>
    <w:sectPr>
      <w:headerReference r:id="rId3" w:type="default"/>
      <w:footerReference r:id="rId4" w:type="default"/>
      <w:pgSz w:w="11906" w:h="16838"/>
      <w:pgMar w:top="1440" w:right="1314" w:bottom="1440" w:left="1314"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MathJax_Main">
    <w:altName w:val="Cambria"/>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monospace">
    <w:altName w:val="Segoe Print"/>
    <w:panose1 w:val="00000000000000000000"/>
    <w:charset w:val="00"/>
    <w:family w:val="auto"/>
    <w:pitch w:val="default"/>
    <w:sig w:usb0="00000000" w:usb1="00000000" w:usb2="00000000" w:usb3="00000000" w:csb0="00040001" w:csb1="00000000"/>
  </w:font>
  <w:font w:name="Arial">
    <w:panose1 w:val="020B0604020202020204"/>
    <w:charset w:val="00"/>
    <w:family w:val="swiss"/>
    <w:pitch w:val="default"/>
    <w:sig w:usb0="E0002AFF" w:usb1="C0007843" w:usb2="00000009" w:usb3="00000000" w:csb0="400001FF" w:csb1="FFFF0000"/>
  </w:font>
  <w:font w:name="华康俪金黑W8">
    <w:panose1 w:val="020B0809000000000000"/>
    <w:charset w:val="86"/>
    <w:family w:val="auto"/>
    <w:pitch w:val="default"/>
    <w:sig w:usb0="00000001" w:usb1="08010000" w:usb2="00000012"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zuoyeFont_mathFont">
    <w:altName w:val="Cambria"/>
    <w:panose1 w:val="00000000000000000000"/>
    <w:charset w:val="00"/>
    <w:family w:val="roman"/>
    <w:pitch w:val="default"/>
    <w:sig w:usb0="00000000" w:usb1="00000000" w:usb2="00000000" w:usb3="00000000" w:csb0="00040001" w:csb1="00000000"/>
  </w:font>
  <w:font w:name="宋体-方正超大字符集">
    <w:panose1 w:val="03000509000000000000"/>
    <w:charset w:val="86"/>
    <w:family w:val="script"/>
    <w:pitch w:val="default"/>
    <w:sig w:usb0="00000001" w:usb1="080E0000" w:usb2="00000000" w:usb3="00000000" w:csb0="00040000" w:csb1="00000000"/>
  </w:font>
  <w:font w:name="MathJax_Math">
    <w:altName w:val="Cambria"/>
    <w:panose1 w:val="00000000000000000000"/>
    <w:charset w:val="00"/>
    <w:family w:val="roman"/>
    <w:pitch w:val="default"/>
    <w:sig w:usb0="00000000" w:usb1="00000000" w:usb2="00000000" w:usb3="00000000" w:csb0="00040001" w:csb1="00000000"/>
  </w:font>
  <w:font w:name="经典行楷简">
    <w:panose1 w:val="02010609000101010101"/>
    <w:charset w:val="86"/>
    <w:family w:val="auto"/>
    <w:pitch w:val="default"/>
    <w:sig w:usb0="A1007AEF" w:usb1="F9DF7CFB" w:usb2="0000001E" w:usb3="00000000" w:csb0="20040000" w:csb1="00000000"/>
  </w:font>
  <w:font w:name="华文行楷">
    <w:panose1 w:val="02010800040101010101"/>
    <w:charset w:val="86"/>
    <w:family w:val="auto"/>
    <w:pitch w:val="default"/>
    <w:sig w:usb0="00000001" w:usb1="080F0000" w:usb2="00000000" w:usb3="00000000" w:csb0="00040000" w:csb1="00000000"/>
  </w:font>
  <w:font w:name="方正大黑_GBK">
    <w:panose1 w:val="03000509000000000000"/>
    <w:charset w:val="86"/>
    <w:family w:val="script"/>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方正胖娃简体">
    <w:panose1 w:val="03000509000000000000"/>
    <w:charset w:val="86"/>
    <w:family w:val="auto"/>
    <w:pitch w:val="default"/>
    <w:sig w:usb0="00000001" w:usb1="080E0000" w:usb2="00000000" w:usb3="00000000" w:csb0="00040000" w:csb1="00000000"/>
  </w:font>
  <w:font w:name="创艺简行楷">
    <w:panose1 w:val="00000000000000000000"/>
    <w:charset w:val="00"/>
    <w:family w:val="auto"/>
    <w:pitch w:val="default"/>
    <w:sig w:usb0="00000000" w:usb1="00000000" w:usb2="00000000" w:usb3="00000000" w:csb0="00000000" w:csb1="00000000"/>
  </w:font>
  <w:font w:name="文鼎CS细等线">
    <w:panose1 w:val="02010609010101010101"/>
    <w:charset w:val="00"/>
    <w:family w:val="auto"/>
    <w:pitch w:val="default"/>
    <w:sig w:usb0="00000000" w:usb1="00000000" w:usb2="00000000" w:usb3="00000000" w:csb0="00000000" w:csb1="00000000"/>
  </w:font>
  <w:font w:name="方正启体繁体">
    <w:panose1 w:val="03000509000000000000"/>
    <w:charset w:val="86"/>
    <w:family w:val="auto"/>
    <w:pitch w:val="default"/>
    <w:sig w:usb0="00000001" w:usb1="080E0000" w:usb2="00000000" w:usb3="00000000" w:csb0="00040000" w:csb1="00000000"/>
  </w:font>
  <w:font w:name="方正喵呜体">
    <w:panose1 w:val="02010600010101010101"/>
    <w:charset w:val="86"/>
    <w:family w:val="auto"/>
    <w:pitch w:val="default"/>
    <w:sig w:usb0="00000001" w:usb1="080E0000" w:usb2="00000000" w:usb3="00000000" w:csb0="00040000" w:csb1="00000000"/>
  </w:font>
  <w:font w:name="方正大标宋_GBK">
    <w:panose1 w:val="03000509000000000000"/>
    <w:charset w:val="86"/>
    <w:family w:val="auto"/>
    <w:pitch w:val="default"/>
    <w:sig w:usb0="00000001" w:usb1="080E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Cambria Math">
    <w:panose1 w:val="02040503050406030204"/>
    <w:charset w:val="00"/>
    <w:family w:val="auto"/>
    <w:pitch w:val="default"/>
    <w:sig w:usb0="A00002EF" w:usb1="420020EB" w:usb2="00000000" w:usb3="00000000" w:csb0="2000009F" w:csb1="00000000"/>
  </w:font>
  <w:font w:name="MS Mincho">
    <w:panose1 w:val="02020609040205080304"/>
    <w:charset w:val="80"/>
    <w:family w:val="modern"/>
    <w:pitch w:val="default"/>
    <w:sig w:usb0="A00002BF" w:usb1="68C7FCFB" w:usb2="00000010" w:usb3="00000000" w:csb0="4002009F" w:csb1="DFD70000"/>
  </w:font>
  <w:font w:name="Verdana">
    <w:panose1 w:val="020B0604030504040204"/>
    <w:charset w:val="00"/>
    <w:family w:val="swiss"/>
    <w:pitch w:val="default"/>
    <w:sig w:usb0="A10006FF" w:usb1="4000205B" w:usb2="00000010" w:usb3="00000000" w:csb0="2000019F" w:csb1="00000000"/>
  </w:font>
  <w:font w:name="Book Antiqua">
    <w:panose1 w:val="02040602050305030304"/>
    <w:charset w:val="00"/>
    <w:family w:val="roman"/>
    <w:pitch w:val="default"/>
    <w:sig w:usb0="00000287" w:usb1="00000000" w:usb2="00000000" w:usb3="00000000" w:csb0="2000009F" w:csb1="DFD70000"/>
  </w:font>
  <w:font w:name="方正书宋_GBK">
    <w:panose1 w:val="03000509000000000000"/>
    <w:charset w:val="86"/>
    <w:family w:val="script"/>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ATC-4e665b8b*+T">
    <w:altName w:val="黑体"/>
    <w:panose1 w:val="00000000000000000000"/>
    <w:charset w:val="86"/>
    <w:family w:val="auto"/>
    <w:pitch w:val="default"/>
    <w:sig w:usb0="00000000" w:usb1="00000000" w:usb2="00000010" w:usb3="00000000" w:csb0="00040000" w:csb1="00000000"/>
  </w:font>
  <w:font w:name="NEU-BZ">
    <w:altName w:val="宋体"/>
    <w:panose1 w:val="03000500000000000000"/>
    <w:charset w:val="86"/>
    <w:family w:val="script"/>
    <w:pitch w:val="default"/>
    <w:sig w:usb0="00000000" w:usb1="00000000" w:usb2="000A005E" w:usb3="00000000" w:csb0="003C0041" w:csb1="00000000"/>
  </w:font>
  <w:font w:name="Mangal">
    <w:panose1 w:val="02040503050203030202"/>
    <w:charset w:val="01"/>
    <w:family w:val="roman"/>
    <w:pitch w:val="default"/>
    <w:sig w:usb0="00008003" w:usb1="00000000" w:usb2="00000000" w:usb3="00000000" w:csb0="00000001" w:csb1="00000000"/>
  </w:font>
  <w:font w:name="MS Gothic">
    <w:altName w:val="KswHannyaotamesi"/>
    <w:panose1 w:val="020B0609070205080204"/>
    <w:charset w:val="80"/>
    <w:family w:val="modern"/>
    <w:pitch w:val="default"/>
    <w:sig w:usb0="00000000" w:usb1="00000000" w:usb2="00000012" w:usb3="00000000" w:csb0="4002009F" w:csb1="DFD70000"/>
  </w:font>
  <w:font w:name="方正超粗黑简体">
    <w:panose1 w:val="03000509000000000000"/>
    <w:charset w:val="86"/>
    <w:family w:val="auto"/>
    <w:pitch w:val="default"/>
    <w:sig w:usb0="00000001" w:usb1="080E0000" w:usb2="00000000" w:usb3="00000000" w:csb0="00040000" w:csb1="00000000"/>
  </w:font>
  <w:font w:name="方正书宋简体">
    <w:panose1 w:val="02010601030101010101"/>
    <w:charset w:val="86"/>
    <w:family w:val="auto"/>
    <w:pitch w:val="default"/>
    <w:sig w:usb0="00000001" w:usb1="080E0000" w:usb2="00000000" w:usb3="00000000" w:csb0="00040000" w:csb1="00000000"/>
  </w:font>
  <w:font w:name="_x001A_">
    <w:altName w:val="Times New Roman"/>
    <w:panose1 w:val="00000000000000000000"/>
    <w:charset w:val="00"/>
    <w:family w:val="roman"/>
    <w:pitch w:val="default"/>
    <w:sig w:usb0="00000000" w:usb1="00000000" w:usb2="00000000"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汉仪书宋二简">
    <w:panose1 w:val="02010609000101010101"/>
    <w:charset w:val="86"/>
    <w:family w:val="modern"/>
    <w:pitch w:val="default"/>
    <w:sig w:usb0="00000001" w:usb1="080E0800" w:usb2="00000002" w:usb3="00000000" w:csb0="00040000" w:csb1="00000000"/>
  </w:font>
  <w:font w:name="MingLiU">
    <w:panose1 w:val="02020509000000000000"/>
    <w:charset w:val="88"/>
    <w:family w:val="modern"/>
    <w:pitch w:val="default"/>
    <w:sig w:usb0="A00002FF" w:usb1="28CFFCFA" w:usb2="00000016" w:usb3="00000000" w:csb0="00100001" w:csb1="00000000"/>
  </w:font>
  <w:font w:name="_x000B__x000C_">
    <w:altName w:val="Times New Roman"/>
    <w:panose1 w:val="00000000000000000000"/>
    <w:charset w:val="00"/>
    <w:family w:val="roman"/>
    <w:pitch w:val="default"/>
    <w:sig w:usb0="00000000" w:usb1="00000000" w:usb2="00000000" w:usb3="00000000" w:csb0="00040001" w:csb1="00000000"/>
  </w:font>
  <w:font w:name="sөũ">
    <w:altName w:val="Times New Roman"/>
    <w:panose1 w:val="00000000000000000000"/>
    <w:charset w:val="00"/>
    <w:family w:val="roman"/>
    <w:pitch w:val="default"/>
    <w:sig w:usb0="00000000" w:usb1="00000000" w:usb2="00000000" w:usb3="00000000" w:csb0="00040001" w:csb1="00000000"/>
  </w:font>
  <w:font w:name="Lucida Sans Unicode">
    <w:panose1 w:val="020B0602030504020204"/>
    <w:charset w:val="00"/>
    <w:family w:val="swiss"/>
    <w:pitch w:val="default"/>
    <w:sig w:usb0="80001AFF" w:usb1="0000396B" w:usb2="00000000" w:usb3="00000000" w:csb0="200000BF" w:csb1="D7F70000"/>
  </w:font>
  <w:font w:name="ˎ̥">
    <w:altName w:val="Times New Roman"/>
    <w:panose1 w:val="00000000000000000000"/>
    <w:charset w:val="00"/>
    <w:family w:val="roman"/>
    <w:pitch w:val="default"/>
    <w:sig w:usb0="00000000" w:usb1="00000000" w:usb2="00000000" w:usb3="00000000" w:csb0="00040001" w:csb1="00000000"/>
  </w:font>
  <w:font w:name="Kozuka Mincho Std">
    <w:altName w:val="MS Mincho"/>
    <w:panose1 w:val="00000000000000000000"/>
    <w:charset w:val="80"/>
    <w:family w:val="auto"/>
    <w:pitch w:val="default"/>
    <w:sig w:usb0="00000000" w:usb1="00000000" w:usb2="00000010" w:usb3="00000000" w:csb0="00020000" w:csb1="00000000"/>
  </w:font>
  <w:font w:name="Kabel Ult BT">
    <w:panose1 w:val="020D0902020204020204"/>
    <w:charset w:val="00"/>
    <w:family w:val="swiss"/>
    <w:pitch w:val="default"/>
    <w:sig w:usb0="00000000" w:usb1="00000000" w:usb2="00000000" w:usb3="00000000" w:csb0="00000000" w:csb1="00000000"/>
  </w:font>
  <w:font w:name="Georgia">
    <w:panose1 w:val="02040502050405020303"/>
    <w:charset w:val="00"/>
    <w:family w:val="roman"/>
    <w:pitch w:val="default"/>
    <w:sig w:usb0="00000287" w:usb1="00000000" w:usb2="00000000" w:usb3="00000000" w:csb0="2000009F" w:csb1="00000000"/>
  </w:font>
  <w:font w:name="PMingLiU">
    <w:panose1 w:val="02020500000000000000"/>
    <w:charset w:val="88"/>
    <w:family w:val="auto"/>
    <w:pitch w:val="default"/>
    <w:sig w:usb0="A00002FF" w:usb1="28CFFCFA" w:usb2="00000016" w:usb3="00000000" w:csb0="00100001" w:csb1="00000000"/>
  </w:font>
  <w:font w:name="方正楷体简体">
    <w:panose1 w:val="02010601030101010101"/>
    <w:charset w:val="86"/>
    <w:family w:val="auto"/>
    <w:pitch w:val="default"/>
    <w:sig w:usb0="00000001" w:usb1="080E0000" w:usb2="00000000" w:usb3="00000000" w:csb0="00040000" w:csb1="00000000"/>
  </w:font>
  <w:font w:name="方正大标宋简体">
    <w:panose1 w:val="02010601030101010101"/>
    <w:charset w:val="86"/>
    <w:family w:val="script"/>
    <w:pitch w:val="default"/>
    <w:sig w:usb0="00000001" w:usb1="080E0000" w:usb2="00000000" w:usb3="00000000" w:csb0="00040000" w:csb1="00000000"/>
  </w:font>
  <w:font w:name="文鼎中黑">
    <w:altName w:val="MingLiU"/>
    <w:panose1 w:val="020B0609010101010101"/>
    <w:charset w:val="88"/>
    <w:family w:val="modern"/>
    <w:pitch w:val="default"/>
    <w:sig w:usb0="00000000" w:usb1="00000000" w:usb2="00000010" w:usb3="00000000" w:csb0="00100001" w:csb1="00000000"/>
  </w:font>
  <w:font w:name="华文新魏">
    <w:panose1 w:val="02010800040101010101"/>
    <w:charset w:val="86"/>
    <w:family w:val="auto"/>
    <w:pitch w:val="default"/>
    <w:sig w:usb0="00000001" w:usb1="080F0000" w:usb2="00000000" w:usb3="00000000" w:csb0="00040000" w:csb1="00000000"/>
  </w:font>
  <w:font w:name="昆仑细圆">
    <w:altName w:val="黑体"/>
    <w:panose1 w:val="00000000000000000000"/>
    <w:charset w:val="86"/>
    <w:family w:val="modern"/>
    <w:pitch w:val="default"/>
    <w:sig w:usb0="00000000" w:usb1="00000000" w:usb2="00000010" w:usb3="00000000" w:csb0="00040000" w:csb1="00000000"/>
  </w:font>
  <w:font w:name="Lucida Sans">
    <w:panose1 w:val="020B0602030504020204"/>
    <w:charset w:val="00"/>
    <w:family w:val="swiss"/>
    <w:pitch w:val="default"/>
    <w:sig w:usb0="00000003" w:usb1="00000000" w:usb2="00000000" w:usb3="00000000" w:csb0="20000001" w:csb1="00000000"/>
  </w:font>
  <w:font w:name="Franklin Gothic Demi">
    <w:panose1 w:val="020B0703020102020204"/>
    <w:charset w:val="00"/>
    <w:family w:val="swiss"/>
    <w:pitch w:val="default"/>
    <w:sig w:usb0="00000287" w:usb1="00000000" w:usb2="00000000" w:usb3="00000000" w:csb0="2000009F" w:csb1="DFD70000"/>
  </w:font>
  <w:font w:name="Bookman Old Style">
    <w:panose1 w:val="02050604050505020204"/>
    <w:charset w:val="00"/>
    <w:family w:val="roman"/>
    <w:pitch w:val="default"/>
    <w:sig w:usb0="00000287" w:usb1="00000000" w:usb2="00000000" w:usb3="00000000" w:csb0="2000009F" w:csb1="DFD70000"/>
  </w:font>
  <w:font w:name="Impact">
    <w:panose1 w:val="020B0806030902050204"/>
    <w:charset w:val="00"/>
    <w:family w:val="swiss"/>
    <w:pitch w:val="default"/>
    <w:sig w:usb0="00000287" w:usb1="00000000" w:usb2="00000000" w:usb3="00000000" w:csb0="2000009F" w:csb1="DFD70000"/>
  </w:font>
  <w:font w:name="Arial Narrow">
    <w:panose1 w:val="020B0606020202030204"/>
    <w:charset w:val="00"/>
    <w:family w:val="swiss"/>
    <w:pitch w:val="default"/>
    <w:sig w:usb0="00000287" w:usb1="00000800" w:usb2="00000000" w:usb3="00000000" w:csb0="2000009F" w:csb1="DFD70000"/>
  </w:font>
  <w:font w:name="Gulim">
    <w:panose1 w:val="020B0600000101010101"/>
    <w:charset w:val="81"/>
    <w:family w:val="roman"/>
    <w:pitch w:val="default"/>
    <w:sig w:usb0="B00002AF" w:usb1="69D77CFB" w:usb2="00000030" w:usb3="00000000" w:csb0="4008009F" w:csb1="DFD70000"/>
  </w:font>
  <w:font w:name="EU-BX">
    <w:panose1 w:val="03000509000000000000"/>
    <w:charset w:val="86"/>
    <w:family w:val="script"/>
    <w:pitch w:val="default"/>
    <w:sig w:usb0="00000001" w:usb1="080E0000" w:usb2="00000000" w:usb3="00000000" w:csb0="00040000" w:csb1="00000000"/>
  </w:font>
  <w:font w:name="汉仪中楷简">
    <w:altName w:val="宋体"/>
    <w:panose1 w:val="02010604000101010101"/>
    <w:charset w:val="86"/>
    <w:family w:val="auto"/>
    <w:pitch w:val="default"/>
    <w:sig w:usb0="00000000" w:usb1="00000000" w:usb2="00000012" w:usb3="00000000" w:csb0="00040001" w:csb1="00000000"/>
  </w:font>
  <w:font w:name="Sylfaen">
    <w:panose1 w:val="010A0502050306030303"/>
    <w:charset w:val="00"/>
    <w:family w:val="roman"/>
    <w:pitch w:val="default"/>
    <w:sig w:usb0="04000687" w:usb1="00000000" w:usb2="00000000" w:usb3="00000000" w:csb0="2000009F" w:csb1="00000000"/>
  </w:font>
  <w:font w:name="Malgun Gothic">
    <w:panose1 w:val="020B0503020000020004"/>
    <w:charset w:val="81"/>
    <w:family w:val="swiss"/>
    <w:pitch w:val="default"/>
    <w:sig w:usb0="900002AF" w:usb1="01D77CFB" w:usb2="00000012" w:usb3="00000000" w:csb0="00080001" w:csb1="00000000"/>
  </w:font>
  <w:font w:name="AngsanaUPC">
    <w:panose1 w:val="02020603050405020304"/>
    <w:charset w:val="00"/>
    <w:family w:val="roman"/>
    <w:pitch w:val="default"/>
    <w:sig w:usb0="81000003" w:usb1="00000000" w:usb2="00000000" w:usb3="00000000" w:csb0="00010001" w:csb1="00000000"/>
  </w:font>
  <w:font w:name="方正黑体简体">
    <w:panose1 w:val="02010601030101010101"/>
    <w:charset w:val="86"/>
    <w:family w:val="auto"/>
    <w:pitch w:val="default"/>
    <w:sig w:usb0="00000001" w:usb1="080E0000" w:usb2="00000000" w:usb3="00000000" w:csb0="00040000" w:csb1="00000000"/>
  </w:font>
  <w:font w:name="方正楷体简体 Regular">
    <w:altName w:val="黑体"/>
    <w:panose1 w:val="00000000000000000000"/>
    <w:charset w:val="86"/>
    <w:family w:val="auto"/>
    <w:pitch w:val="default"/>
    <w:sig w:usb0="00000000" w:usb1="00000000" w:usb2="00000010" w:usb3="00000000" w:csb0="00040001" w:csb1="00000000"/>
  </w:font>
  <w:font w:name="Batang">
    <w:panose1 w:val="02030600000101010101"/>
    <w:charset w:val="81"/>
    <w:family w:val="auto"/>
    <w:pitch w:val="default"/>
    <w:sig w:usb0="B00002AF" w:usb1="69D77CFB" w:usb2="00000030" w:usb3="00000000" w:csb0="4008009F" w:csb1="DFD70000"/>
  </w:font>
  <w:font w:name="??">
    <w:altName w:val="Times New Roman"/>
    <w:panose1 w:val="00000000000000000000"/>
    <w:charset w:val="00"/>
    <w:family w:val="auto"/>
    <w:pitch w:val="default"/>
    <w:sig w:usb0="00000000" w:usb1="00000000" w:usb2="00000000" w:usb3="00000000" w:csb0="00000001" w:csb1="00000000"/>
  </w:font>
  <w:font w:name="Ђˎ̥">
    <w:altName w:val="Times New Roman"/>
    <w:panose1 w:val="00000000000000000000"/>
    <w:charset w:val="00"/>
    <w:family w:val="roman"/>
    <w:pitch w:val="default"/>
    <w:sig w:usb0="00000000" w:usb1="00000000" w:usb2="00000000" w:usb3="00000000" w:csb0="00000001" w:csb1="00000000"/>
  </w:font>
  <w:font w:name="华康海报体W12(P)">
    <w:panose1 w:val="040B0C00000000000000"/>
    <w:charset w:val="86"/>
    <w:family w:val="decorative"/>
    <w:pitch w:val="default"/>
    <w:sig w:usb0="00000001" w:usb1="08010000" w:usb2="00000012" w:usb3="00000000" w:csb0="00040000" w:csb1="00000000"/>
  </w:font>
  <w:font w:name="ΟGB2312">
    <w:altName w:val="宋体"/>
    <w:panose1 w:val="00000000000000000000"/>
    <w:charset w:val="86"/>
    <w:family w:val="roman"/>
    <w:pitch w:val="default"/>
    <w:sig w:usb0="00000000" w:usb1="00000000" w:usb2="00000010" w:usb3="00000000" w:csb0="00040001" w:csb1="00000000"/>
  </w:font>
  <w:font w:name="Constantia">
    <w:panose1 w:val="02030602050306030303"/>
    <w:charset w:val="00"/>
    <w:family w:val="roman"/>
    <w:pitch w:val="default"/>
    <w:sig w:usb0="A00002EF" w:usb1="4000204B" w:usb2="00000000" w:usb3="00000000" w:csb0="2000019F" w:csb1="00000000"/>
  </w:font>
  <w:font w:name="Palatino Linotype">
    <w:panose1 w:val="02040502050505030304"/>
    <w:charset w:val="00"/>
    <w:family w:val="roman"/>
    <w:pitch w:val="default"/>
    <w:sig w:usb0="E0000287" w:usb1="40000013" w:usb2="00000000" w:usb3="00000000" w:csb0="2000019F" w:csb1="00000000"/>
  </w:font>
  <w:font w:name="KswHannyaotamesi">
    <w:panose1 w:val="02000609000000000000"/>
    <w:charset w:val="80"/>
    <w:family w:val="auto"/>
    <w:pitch w:val="default"/>
    <w:sig w:usb0="A00002BF" w:usb1="68C7FCFB" w:usb2="00000010" w:usb3="00000000" w:csb0="4002009F" w:csb1="DFD70000"/>
  </w:font>
  <w:font w:name="CG Times">
    <w:panose1 w:val="02020603050405020304"/>
    <w:charset w:val="00"/>
    <w:family w:val="auto"/>
    <w:pitch w:val="default"/>
    <w:sig w:usb0="00000000" w:usb1="00000000" w:usb2="00000000" w:usb3="00000000" w:csb0="00000093" w:csb1="00000000"/>
  </w:font>
  <w:font w:name="钟齐陈伟勋硬笔行书字库">
    <w:altName w:val="宋体"/>
    <w:panose1 w:val="00000000000000000000"/>
    <w:charset w:val="86"/>
    <w:family w:val="auto"/>
    <w:pitch w:val="default"/>
    <w:sig w:usb0="00000000" w:usb1="00000000" w:usb2="00000010" w:usb3="00000000" w:csb0="00040001" w:csb1="00000000"/>
  </w:font>
  <w:font w:name="汉仪中圆简">
    <w:panose1 w:val="02010609000101010101"/>
    <w:charset w:val="86"/>
    <w:family w:val="modern"/>
    <w:pitch w:val="default"/>
    <w:sig w:usb0="00000001" w:usb1="080E0800" w:usb2="00000002" w:usb3="00000000" w:csb0="00040000" w:csb1="00000000"/>
  </w:font>
  <w:font w:name="MingLiU_HKSCS">
    <w:panose1 w:val="02020500000000000000"/>
    <w:charset w:val="88"/>
    <w:family w:val="roman"/>
    <w:pitch w:val="default"/>
    <w:sig w:usb0="A00002FF" w:usb1="38CFFCFA" w:usb2="00000016" w:usb3="00000000" w:csb0="00100001" w:csb1="00000000"/>
  </w:font>
  <w:font w:name="ZBFH">
    <w:altName w:val="hakuyoxingshu7000"/>
    <w:panose1 w:val="00000000000000000000"/>
    <w:charset w:val="00"/>
    <w:family w:val="roman"/>
    <w:pitch w:val="default"/>
    <w:sig w:usb0="00000000" w:usb1="00000000" w:usb2="00000000" w:usb3="00000000" w:csb0="00040001" w:csb1="00000000"/>
  </w:font>
  <w:font w:name="MS PGothic">
    <w:altName w:val="KswHannyaotamesi"/>
    <w:panose1 w:val="020B0600070205080204"/>
    <w:charset w:val="80"/>
    <w:family w:val="auto"/>
    <w:pitch w:val="default"/>
    <w:sig w:usb0="00000000" w:usb1="00000000" w:usb2="00000012" w:usb3="00000000" w:csb0="4002009F" w:csb1="DFD70000"/>
  </w:font>
  <w:font w:name="hakuyoxingshu7000">
    <w:panose1 w:val="02000600000000000000"/>
    <w:charset w:val="86"/>
    <w:family w:val="auto"/>
    <w:pitch w:val="default"/>
    <w:sig w:usb0="FFFFFFFF" w:usb1="E9FFFFFF" w:usb2="0000003F" w:usb3="00000000" w:csb0="603F00FF" w:csb1="FFFF0000"/>
  </w:font>
  <w:font w:name="TimesNewRomanPSMT">
    <w:altName w:val="Times New Roman"/>
    <w:panose1 w:val="00000000000000000000"/>
    <w:charset w:val="00"/>
    <w:family w:val="roman"/>
    <w:pitch w:val="default"/>
    <w:sig w:usb0="00000000" w:usb1="00000000" w:usb2="00000000" w:usb3="00000000" w:csb0="00040001" w:csb1="00000000"/>
  </w:font>
  <w:font w:name="FZSTJW--GB1-0">
    <w:altName w:val="Times New Roman"/>
    <w:panose1 w:val="00000000000000000000"/>
    <w:charset w:val="00"/>
    <w:family w:val="roman"/>
    <w:pitch w:val="default"/>
    <w:sig w:usb0="00000000" w:usb1="00000000" w:usb2="00000000" w:usb3="00000000" w:csb0="00040001" w:csb1="00000000"/>
  </w:font>
  <w:font w:name="FZMHJW--GB1-0">
    <w:altName w:val="Times New Roman"/>
    <w:panose1 w:val="00000000000000000000"/>
    <w:charset w:val="00"/>
    <w:family w:val="roman"/>
    <w:pitch w:val="default"/>
    <w:sig w:usb0="00000000" w:usb1="00000000" w:usb2="00000000" w:usb3="00000000" w:csb0="00040001" w:csb1="00000000"/>
  </w:font>
  <w:font w:name="汉仪粗圆简">
    <w:panose1 w:val="02010609000101010101"/>
    <w:charset w:val="86"/>
    <w:family w:val="modern"/>
    <w:pitch w:val="default"/>
    <w:sig w:usb0="00000001" w:usb1="080E0800" w:usb2="00000002" w:usb3="00000000" w:csb0="00040000" w:csb1="00000000"/>
  </w:font>
  <w:font w:name="经典魏碑简">
    <w:panose1 w:val="02010609000101010101"/>
    <w:charset w:val="86"/>
    <w:family w:val="modern"/>
    <w:pitch w:val="default"/>
    <w:sig w:usb0="A1007AEF" w:usb1="F9DF7CFB" w:usb2="0000001E" w:usb3="00000000" w:csb0="20040000" w:csb1="00000000"/>
  </w:font>
  <w:font w:name="华文中宋">
    <w:panose1 w:val="02010600040101010101"/>
    <w:charset w:val="86"/>
    <w:family w:val="auto"/>
    <w:pitch w:val="default"/>
    <w:sig w:usb0="00000287" w:usb1="080F0000" w:usb2="00000000" w:usb3="00000000" w:csb0="0004009F" w:csb1="DFD70000"/>
  </w:font>
  <w:font w:name="汉仪粗宋简">
    <w:panose1 w:val="02010609000101010101"/>
    <w:charset w:val="86"/>
    <w:family w:val="modern"/>
    <w:pitch w:val="default"/>
    <w:sig w:usb0="00000001" w:usb1="080E0800" w:usb2="00000002" w:usb3="00000000" w:csb0="00040000" w:csb1="00000000"/>
  </w:font>
  <w:font w:name="经典综艺体简">
    <w:panose1 w:val="02010609000101010101"/>
    <w:charset w:val="86"/>
    <w:family w:val="modern"/>
    <w:pitch w:val="default"/>
    <w:sig w:usb0="A1007AEF" w:usb1="F9DF7CFB" w:usb2="0000001E" w:usb3="00000000" w:csb0="20040000" w:csb1="00000000"/>
  </w:font>
  <w:font w:name="方正华隶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黄草_GBK">
    <w:panose1 w:val="03000509000000000000"/>
    <w:charset w:val="86"/>
    <w:family w:val="auto"/>
    <w:pitch w:val="default"/>
    <w:sig w:usb0="00000001" w:usb1="080E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兰亭超细黑简体">
    <w:panose1 w:val="02000000000000000000"/>
    <w:charset w:val="86"/>
    <w:family w:val="auto"/>
    <w:pitch w:val="default"/>
    <w:sig w:usb0="00000001" w:usb1="08000000" w:usb2="00000000" w:usb3="00000000" w:csb0="00040000" w:csb1="00000000"/>
  </w:font>
  <w:font w:name="C-KT">
    <w:panose1 w:val="03000509000000000000"/>
    <w:charset w:val="86"/>
    <w:family w:val="auto"/>
    <w:pitch w:val="default"/>
    <w:sig w:usb0="00000001" w:usb1="080E0000" w:usb2="00000000" w:usb3="00000000" w:csb0="00040000" w:csb1="00000000"/>
  </w:font>
  <w:font w:name="BatangChe">
    <w:panose1 w:val="02030609000101010101"/>
    <w:charset w:val="81"/>
    <w:family w:val="auto"/>
    <w:pitch w:val="default"/>
    <w:sig w:usb0="B00002AF" w:usb1="69D77CFB" w:usb2="00000030" w:usb3="00000000" w:csb0="4008009F" w:csb1="DFD70000"/>
  </w:font>
  <w:font w:name="方正魏碑_GBK">
    <w:panose1 w:val="03000509000000000000"/>
    <w:charset w:val="86"/>
    <w:family w:val="auto"/>
    <w:pitch w:val="default"/>
    <w:sig w:usb0="00000001" w:usb1="080E0000" w:usb2="00000000" w:usb3="00000000" w:csb0="00040000" w:csb1="00000000"/>
  </w:font>
  <w:font w:name="DotumChe">
    <w:panose1 w:val="020B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GulimChe">
    <w:panose1 w:val="020B0609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sans-serif">
    <w:altName w:val="Segoe Print"/>
    <w:panose1 w:val="00000000000000000000"/>
    <w:charset w:val="00"/>
    <w:family w:val="auto"/>
    <w:pitch w:val="default"/>
    <w:sig w:usb0="00000000" w:usb1="00000000" w:usb2="00000000" w:usb3="00000000" w:csb0="00000000" w:csb1="00000000"/>
  </w:font>
  <w:font w:name="32 pages">
    <w:panose1 w:val="02000409000000000000"/>
    <w:charset w:val="00"/>
    <w:family w:val="auto"/>
    <w:pitch w:val="default"/>
    <w:sig w:usb0="00000001" w:usb1="00000000" w:usb2="00000000" w:usb3="00000000" w:csb0="00000001" w:csb1="00000000"/>
  </w:font>
  <w:font w:name="LSJ-PK74820000020-Identity-H">
    <w:altName w:val="宋体"/>
    <w:panose1 w:val="00000000000000000000"/>
    <w:charset w:val="86"/>
    <w:family w:val="auto"/>
    <w:pitch w:val="default"/>
    <w:sig w:usb0="00000000" w:usb1="00000000" w:usb2="00000000" w:usb3="00000000" w:csb0="00040000" w:csb1="00000000"/>
  </w:font>
  <w:font w:name="SSJ-PK74820000008-Identity-H">
    <w:altName w:val="宋体"/>
    <w:panose1 w:val="00000000000000000000"/>
    <w:charset w:val="86"/>
    <w:family w:val="auto"/>
    <w:pitch w:val="default"/>
    <w:sig w:usb0="00000000" w:usb1="00000000" w:usb2="00000000" w:usb3="00000000" w:csb0="00040000" w:csb1="00000000"/>
  </w:font>
  <w:font w:name="E-BZ-PK748140-Identity-H">
    <w:altName w:val="宋体"/>
    <w:panose1 w:val="00000000000000000000"/>
    <w:charset w:val="86"/>
    <w:family w:val="auto"/>
    <w:pitch w:val="default"/>
    <w:sig w:usb0="00000000" w:usb1="00000000" w:usb2="00000000" w:usb3="00000000" w:csb0="00040000" w:csb1="00000000"/>
  </w:font>
  <w:font w:name="O3-PK74865f-Identity-H">
    <w:altName w:val="宋体"/>
    <w:panose1 w:val="00000000000000000000"/>
    <w:charset w:val="86"/>
    <w:family w:val="auto"/>
    <w:pitch w:val="default"/>
    <w:sig w:usb0="00000000" w:usb1="00000000" w:usb2="00000000" w:usb3="00000000" w:csb0="00040000" w:csb1="00000000"/>
  </w:font>
  <w:font w:name="E-B7X-PK748137-Identity-H">
    <w:altName w:val="宋体"/>
    <w:panose1 w:val="00000000000000000000"/>
    <w:charset w:val="86"/>
    <w:family w:val="auto"/>
    <w:pitch w:val="default"/>
    <w:sig w:usb0="00000000" w:usb1="00000000" w:usb2="00000000" w:usb3="00000000" w:csb0="00040000" w:csb1="00000000"/>
  </w:font>
  <w:font w:name="HTJ-PK74820000011-Identity-H">
    <w:altName w:val="宋体"/>
    <w:panose1 w:val="00000000000000000000"/>
    <w:charset w:val="86"/>
    <w:family w:val="auto"/>
    <w:pitch w:val="default"/>
    <w:sig w:usb0="00000000" w:usb1="00000000" w:usb2="00000000" w:usb3="00000000" w:csb0="00040000" w:csb1="00000000"/>
  </w:font>
  <w:font w:name="WTJ-PK74820000014-Identity-H">
    <w:altName w:val="宋体"/>
    <w:panose1 w:val="00000000000000000000"/>
    <w:charset w:val="86"/>
    <w:family w:val="auto"/>
    <w:pitch w:val="default"/>
    <w:sig w:usb0="00000000" w:usb1="00000000" w:usb2="00000000" w:usb3="00000000" w:csb0="00040000" w:csb1="00000000"/>
  </w:font>
  <w:font w:name="E-HZ-PK748167-Identity-H">
    <w:altName w:val="宋体"/>
    <w:panose1 w:val="00000000000000000000"/>
    <w:charset w:val="86"/>
    <w:family w:val="auto"/>
    <w:pitch w:val="default"/>
    <w:sig w:usb0="00000000" w:usb1="00000000" w:usb2="00000000" w:usb3="00000000" w:csb0="00040000" w:csb1="00000000"/>
  </w:font>
  <w:font w:name="WTJ-PK74820000014-Identity-H">
    <w:altName w:val="Segoe Print"/>
    <w:panose1 w:val="00000000000000000000"/>
    <w:charset w:val="00"/>
    <w:family w:val="auto"/>
    <w:pitch w:val="default"/>
    <w:sig w:usb0="00000000" w:usb1="00000000" w:usb2="00000000" w:usb3="00000000" w:csb0="00000000" w:csb1="00000000"/>
  </w:font>
  <w:font w:name="方正粗倩简体">
    <w:panose1 w:val="03000509000000000000"/>
    <w:charset w:val="86"/>
    <w:family w:val="auto"/>
    <w:pitch w:val="default"/>
    <w:sig w:usb0="00000001" w:usb1="080E0000" w:usb2="00000000" w:usb3="00000000" w:csb0="00040000" w:csb1="00000000"/>
  </w:font>
  <w:font w:name="Lucida Console">
    <w:panose1 w:val="020B0609040504020204"/>
    <w:charset w:val="00"/>
    <w:family w:val="decorative"/>
    <w:pitch w:val="default"/>
    <w:sig w:usb0="8000028F" w:usb1="00001800" w:usb2="00000000" w:usb3="00000000" w:csb0="0000001F" w:csb1="D7D70000"/>
  </w:font>
  <w:font w:name="MS Reference Sans Serif">
    <w:panose1 w:val="020B0604030504040204"/>
    <w:charset w:val="00"/>
    <w:family w:val="roman"/>
    <w:pitch w:val="default"/>
    <w:sig w:usb0="00000287" w:usb1="00000000" w:usb2="00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MT Extra">
    <w:panose1 w:val="05050102010205020202"/>
    <w:charset w:val="02"/>
    <w:family w:val="roman"/>
    <w:pitch w:val="default"/>
    <w:sig w:usb0="80000000" w:usb1="00000000" w:usb2="00000000" w:usb3="00000000" w:csb0="00000000" w:csb1="00000000"/>
  </w:font>
  <w:font w:name="Times New Romance">
    <w:altName w:val="Times New Roman"/>
    <w:panose1 w:val="00000000000000000000"/>
    <w:charset w:val="00"/>
    <w:family w:val="roman"/>
    <w:pitch w:val="default"/>
    <w:sig w:usb0="00000000" w:usb1="00000000" w:usb2="00000000" w:usb3="00000000" w:csb0="00040001" w:csb1="00000000"/>
  </w:font>
  <w:font w:name="字体管家糖果">
    <w:altName w:val="宋体"/>
    <w:panose1 w:val="00020600040101010101"/>
    <w:charset w:val="86"/>
    <w:family w:val="auto"/>
    <w:pitch w:val="default"/>
    <w:sig w:usb0="00000000" w:usb1="00000000" w:usb2="00000016" w:usb3="00000000" w:csb0="0004009F" w:csb1="DFD70000"/>
  </w:font>
  <w:font w:name="经典美黑简">
    <w:panose1 w:val="02010609000101010101"/>
    <w:charset w:val="86"/>
    <w:family w:val="auto"/>
    <w:pitch w:val="default"/>
    <w:sig w:usb0="A1007AEF" w:usb1="F9DF7CFB" w:usb2="0000001E" w:usb3="00000000" w:csb0="20040000" w:csb1="00000000"/>
  </w:font>
  <w:font w:name="叶根友毛笔行书2.0版">
    <w:panose1 w:val="02010601030101010101"/>
    <w:charset w:val="86"/>
    <w:family w:val="auto"/>
    <w:pitch w:val="default"/>
    <w:sig w:usb0="00000001" w:usb1="080E0000" w:usb2="00000000" w:usb3="00000000" w:csb0="00040000" w:csb1="00000000"/>
  </w:font>
  <w:font w:name="叶根友毛笔行书简体">
    <w:panose1 w:val="02010601030101010101"/>
    <w:charset w:val="86"/>
    <w:family w:val="auto"/>
    <w:pitch w:val="default"/>
    <w:sig w:usb0="00000001" w:usb1="080E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汉仪超粗宋简">
    <w:panose1 w:val="02010609000101010101"/>
    <w:charset w:val="86"/>
    <w:family w:val="auto"/>
    <w:pitch w:val="default"/>
    <w:sig w:usb0="00000001" w:usb1="080E0800" w:usb2="00000002" w:usb3="00000000" w:csb0="00040000" w:csb1="00000000"/>
  </w:font>
  <w:font w:name="经典中圆简">
    <w:panose1 w:val="02010609000101010101"/>
    <w:charset w:val="86"/>
    <w:family w:val="auto"/>
    <w:pitch w:val="default"/>
    <w:sig w:usb0="A1007AEF" w:usb1="F9DF7CFB" w:usb2="0000001E" w:usb3="00000000" w:csb0="20040000" w:csb1="00000000"/>
  </w:font>
  <w:font w:name="汉仪综艺体简">
    <w:panose1 w:val="02010609000101010101"/>
    <w:charset w:val="86"/>
    <w:family w:val="auto"/>
    <w:pitch w:val="default"/>
    <w:sig w:usb0="00000001" w:usb1="080E0800" w:usb2="00000002" w:usb3="00000000" w:csb0="00040000" w:csb1="00000000"/>
  </w:font>
  <w:font w:name="华康圆体W9(P)">
    <w:panose1 w:val="020F0900000000000000"/>
    <w:charset w:val="86"/>
    <w:family w:val="auto"/>
    <w:pitch w:val="default"/>
    <w:sig w:usb0="00000001" w:usb1="08010000" w:usb2="00000012" w:usb3="00000000" w:csb0="00040000" w:csb1="00000000"/>
  </w:font>
  <w:font w:name="方正魏碑简体">
    <w:panose1 w:val="02010601030101010101"/>
    <w:charset w:val="86"/>
    <w:family w:val="auto"/>
    <w:pitch w:val="default"/>
    <w:sig w:usb0="00000001" w:usb1="080E0000" w:usb2="00000000" w:usb3="00000000" w:csb0="00040000" w:csb1="00000000"/>
  </w:font>
  <w:font w:name="汉仪黑咪体简">
    <w:panose1 w:val="02010609000101010101"/>
    <w:charset w:val="86"/>
    <w:family w:val="auto"/>
    <w:pitch w:val="default"/>
    <w:sig w:usb0="00000001" w:usb1="080E0800" w:usb2="00000002" w:usb3="00000000" w:csb0="00040000" w:csb1="00000000"/>
  </w:font>
  <w:font w:name="汉仪黑咪体繁">
    <w:panose1 w:val="02010609000101010101"/>
    <w:charset w:val="86"/>
    <w:family w:val="auto"/>
    <w:pitch w:val="default"/>
    <w:sig w:usb0="00000001" w:usb1="080E0800" w:usb2="00000002" w:usb3="00000000" w:csb0="00040000" w:csb1="00000000"/>
  </w:font>
  <w:font w:name="汉仪细圆繁">
    <w:panose1 w:val="02010609000101010101"/>
    <w:charset w:val="86"/>
    <w:family w:val="auto"/>
    <w:pitch w:val="default"/>
    <w:sig w:usb0="00000001" w:usb1="080E0800" w:usb2="00000002" w:usb3="00000000" w:csb0="00040000" w:csb1="00000000"/>
  </w:font>
  <w:font w:name="汉仪细圆简">
    <w:panose1 w:val="02010609000101010101"/>
    <w:charset w:val="86"/>
    <w:family w:val="auto"/>
    <w:pitch w:val="default"/>
    <w:sig w:usb0="00000001" w:usb1="080E0800" w:usb2="00000002" w:usb3="00000000" w:csb0="00040000" w:csb1="00000000"/>
  </w:font>
  <w:font w:name="汉仪细中圆简">
    <w:panose1 w:val="02010609000101010101"/>
    <w:charset w:val="86"/>
    <w:family w:val="auto"/>
    <w:pitch w:val="default"/>
    <w:sig w:usb0="00000001" w:usb1="080E0800" w:usb2="00000002" w:usb3="00000000" w:csb0="00040000" w:csb1="00000000"/>
  </w:font>
  <w:font w:name="汉仪清韵体简">
    <w:panose1 w:val="02010604000101010101"/>
    <w:charset w:val="86"/>
    <w:family w:val="auto"/>
    <w:pitch w:val="default"/>
    <w:sig w:usb0="00000001" w:usb1="080E0800" w:usb2="00000002" w:usb3="00000000" w:csb0="00040000" w:csb1="00000000"/>
  </w:font>
  <w:font w:name="方正粗宋简体">
    <w:panose1 w:val="03000509000000000000"/>
    <w:charset w:val="86"/>
    <w:family w:val="auto"/>
    <w:pitch w:val="default"/>
    <w:sig w:usb0="00000001" w:usb1="080E0000" w:usb2="00000000" w:usb3="00000000" w:csb0="00040000" w:csb1="00000000"/>
  </w:font>
  <w:font w:name="方正粗活意简体">
    <w:panose1 w:val="03000509000000000000"/>
    <w:charset w:val="86"/>
    <w:family w:val="auto"/>
    <w:pitch w:val="default"/>
    <w:sig w:usb0="00000001" w:usb1="080E0000" w:usb2="00000000" w:usb3="00000000" w:csb0="00040000" w:csb1="00000000"/>
  </w:font>
  <w:font w:name="方正中倩简体">
    <w:panose1 w:val="03000509000000000000"/>
    <w:charset w:val="86"/>
    <w:family w:val="auto"/>
    <w:pitch w:val="default"/>
    <w:sig w:usb0="00000001" w:usb1="080E0000" w:usb2="00000000" w:usb3="00000000" w:csb0="00040000" w:csb1="00000000"/>
  </w:font>
  <w:font w:name="华康少女文字W5(P)">
    <w:panose1 w:val="040F0500000000000000"/>
    <w:charset w:val="86"/>
    <w:family w:val="auto"/>
    <w:pitch w:val="default"/>
    <w:sig w:usb0="00000001" w:usb1="08010000" w:usb2="00000012" w:usb3="00000000" w:csb0="00040000" w:csb1="00000000"/>
  </w:font>
  <w:font w:name="华康俪金黑W8(P)">
    <w:panose1 w:val="020B0800000000000000"/>
    <w:charset w:val="86"/>
    <w:family w:val="auto"/>
    <w:pitch w:val="default"/>
    <w:sig w:usb0="00000001" w:usb1="08010000" w:usb2="00000012" w:usb3="00000000" w:csb0="00040000" w:csb1="00000000"/>
  </w:font>
  <w:font w:name="方正综艺简体">
    <w:panose1 w:val="02010601030101010101"/>
    <w:charset w:val="86"/>
    <w:family w:val="auto"/>
    <w:pitch w:val="default"/>
    <w:sig w:usb0="00000001" w:usb1="080E0000" w:usb2="00000000" w:usb3="00000000" w:csb0="00040000" w:csb1="00000000"/>
  </w:font>
  <w:font w:name="SSJ-PK748200000bc-Identity-H">
    <w:altName w:val="宋体"/>
    <w:panose1 w:val="00000000000000000000"/>
    <w:charset w:val="86"/>
    <w:family w:val="auto"/>
    <w:pitch w:val="default"/>
    <w:sig w:usb0="00000000" w:usb1="00000000" w:usb2="00000000" w:usb3="00000000" w:csb0="00040000" w:csb1="00000000"/>
  </w:font>
  <w:font w:name="E-BZ-PK7481d1-Identity-H">
    <w:altName w:val="宋体"/>
    <w:panose1 w:val="00000000000000000000"/>
    <w:charset w:val="86"/>
    <w:family w:val="auto"/>
    <w:pitch w:val="default"/>
    <w:sig w:usb0="00000000" w:usb1="00000000" w:usb2="00000000" w:usb3="00000000" w:csb0="00040000" w:csb1="00000000"/>
  </w:font>
  <w:font w:name="FN-BZ-PK748272-Identity-H">
    <w:altName w:val="宋体"/>
    <w:panose1 w:val="00000000000000000000"/>
    <w:charset w:val="86"/>
    <w:family w:val="auto"/>
    <w:pitch w:val="default"/>
    <w:sig w:usb0="00000000" w:usb1="00000000" w:usb2="0000000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TH">
    <w:altName w:val="Segoe Print"/>
    <w:panose1 w:val="00000000000000000000"/>
    <w:charset w:val="00"/>
    <w:family w:val="auto"/>
    <w:pitch w:val="default"/>
    <w:sig w:usb0="00000000" w:usb1="00000000" w:usb2="00000000" w:usb3="00000000" w:csb0="00000000" w:csb1="00000000"/>
  </w:font>
  <w:font w:name="Ti">
    <w:altName w:val="Segoe Print"/>
    <w:panose1 w:val="00000000000000000000"/>
    <w:charset w:val="00"/>
    <w:family w:val="auto"/>
    <w:pitch w:val="default"/>
    <w:sig w:usb0="00000000" w:usb1="00000000" w:usb2="00000000" w:usb3="00000000" w:csb0="00000000" w:csb1="00000000"/>
  </w:font>
  <w:font w:name="Y">
    <w:altName w:val="Segoe Print"/>
    <w:panose1 w:val="00000000000000000000"/>
    <w:charset w:val="00"/>
    <w:family w:val="auto"/>
    <w:pitch w:val="default"/>
    <w:sig w:usb0="00000000" w:usb1="00000000" w:usb2="00000000" w:usb3="00000000" w:csb0="00000000" w:csb1="00000000"/>
  </w:font>
  <w:font w:name="Y=">
    <w:altName w:val="Segoe Print"/>
    <w:panose1 w:val="00000000000000000000"/>
    <w:charset w:val="00"/>
    <w:family w:val="auto"/>
    <w:pitch w:val="default"/>
    <w:sig w:usb0="00000000" w:usb1="00000000" w:usb2="00000000" w:usb3="00000000" w:csb0="00000000" w:csb1="00000000"/>
  </w:font>
  <w:font w:name="H">
    <w:altName w:val="Segoe Print"/>
    <w:panose1 w:val="00000000000000000000"/>
    <w:charset w:val="00"/>
    <w:family w:val="auto"/>
    <w:pitch w:val="default"/>
    <w:sig w:usb0="00000000" w:usb1="00000000" w:usb2="00000000" w:usb3="00000000" w:csb0="00000000" w:csb1="00000000"/>
  </w:font>
  <w:font w:name="Kozuka Mincho Pro H">
    <w:panose1 w:val="02020A00000000000000"/>
    <w:charset w:val="80"/>
    <w:family w:val="auto"/>
    <w:pitch w:val="default"/>
    <w:sig w:usb0="E00002FF" w:usb1="6AC7FCFF" w:usb2="00000012" w:usb3="00000000" w:csb0="00020005" w:csb1="00000000"/>
  </w:font>
  <w:font w:name="经典繁超宋">
    <w:panose1 w:val="02010609000101010101"/>
    <w:charset w:val="86"/>
    <w:family w:val="auto"/>
    <w:pitch w:val="default"/>
    <w:sig w:usb0="A1007AEF" w:usb1="F9DF7CFB" w:usb2="0000001E" w:usb3="00000000" w:csb0="20040000" w:csb1="00000000"/>
  </w:font>
  <w:font w:name="经典细圆简">
    <w:panose1 w:val="02010609000101010101"/>
    <w:charset w:val="86"/>
    <w:family w:val="auto"/>
    <w:pitch w:val="default"/>
    <w:sig w:usb0="A1007AEF" w:usb1="F9DF7CFB" w:usb2="0000001E" w:usb3="00000000" w:csb0="20040000" w:csb1="00000000"/>
  </w:font>
  <w:font w:name="经典细圆繁">
    <w:panose1 w:val="02010609000101010101"/>
    <w:charset w:val="86"/>
    <w:family w:val="auto"/>
    <w:pitch w:val="default"/>
    <w:sig w:usb0="A1007AEF" w:usb1="F9DF7CFB" w:usb2="0000001E" w:usb3="00000000" w:csb0="20040000" w:csb1="00000000"/>
  </w:font>
  <w:font w:name="经典细宋繁">
    <w:panose1 w:val="02010609000101010101"/>
    <w:charset w:val="86"/>
    <w:family w:val="auto"/>
    <w:pitch w:val="default"/>
    <w:sig w:usb0="A1007AEF" w:usb1="F9DF7CFB" w:usb2="0000001E" w:usb3="00000000" w:csb0="20040000" w:csb1="00000000"/>
  </w:font>
  <w:font w:name="经典舒同体繁">
    <w:panose1 w:val="02010609000101010101"/>
    <w:charset w:val="86"/>
    <w:family w:val="auto"/>
    <w:pitch w:val="default"/>
    <w:sig w:usb0="A1007AEF" w:usb1="F9DF7CFB" w:usb2="0000001E" w:usb3="00000000" w:csb0="20040000" w:csb1="00000000"/>
  </w:font>
  <w:font w:name="经典行书简">
    <w:panose1 w:val="02010609010101010101"/>
    <w:charset w:val="86"/>
    <w:family w:val="auto"/>
    <w:pitch w:val="default"/>
    <w:sig w:usb0="A1007AEF" w:usb1="F9DF7CFB" w:usb2="0000001E" w:usb3="00000000" w:csb0="20040000" w:csb1="00000000"/>
  </w:font>
  <w:font w:name="C39P12DmTt">
    <w:panose1 w:val="00000000000000000000"/>
    <w:charset w:val="00"/>
    <w:family w:val="auto"/>
    <w:pitch w:val="default"/>
    <w:sig w:usb0="00000000" w:usb1="00000000" w:usb2="00000000" w:usb3="00000000" w:csb0="00000000" w:csb1="00000000"/>
  </w:font>
  <w:font w:name="C39HrP72DmTt">
    <w:panose1 w:val="00000000000000000000"/>
    <w:charset w:val="00"/>
    <w:family w:val="auto"/>
    <w:pitch w:val="default"/>
    <w:sig w:usb0="00000000" w:usb1="00000000" w:usb2="00000000" w:usb3="00000000" w:csb0="00000000" w:csb1="00000000"/>
  </w:font>
  <w:font w:name="经典美黑繁">
    <w:panose1 w:val="02010609000101010101"/>
    <w:charset w:val="86"/>
    <w:family w:val="auto"/>
    <w:pitch w:val="default"/>
    <w:sig w:usb0="A1007AEF" w:usb1="F9DF7CFB" w:usb2="0000001E" w:usb3="00000000" w:csb0="20040000" w:csb1="00000000"/>
  </w:font>
  <w:font w:name="经典舒同体简">
    <w:panose1 w:val="02010609000101010101"/>
    <w:charset w:val="86"/>
    <w:family w:val="auto"/>
    <w:pitch w:val="default"/>
    <w:sig w:usb0="A1007AEF" w:usb1="F9DF7CFB" w:usb2="0000001E" w:usb3="00000000" w:csb0="20040000" w:csb1="00000000"/>
  </w:font>
  <w:font w:name="经典行楷繁">
    <w:panose1 w:val="02010609000101010101"/>
    <w:charset w:val="86"/>
    <w:family w:val="auto"/>
    <w:pitch w:val="default"/>
    <w:sig w:usb0="A1007AEF" w:usb1="F9DF7CFB" w:usb2="0000001E" w:usb3="00000000" w:csb0="20040000" w:csb1="00000000"/>
  </w:font>
  <w:font w:name="经典超圆简">
    <w:panose1 w:val="02010609010101010101"/>
    <w:charset w:val="86"/>
    <w:family w:val="auto"/>
    <w:pitch w:val="default"/>
    <w:sig w:usb0="A1007AEF" w:usb1="F9DF7CFB" w:usb2="0000001E" w:usb3="00000000" w:csb0="20040000" w:csb1="00000000"/>
  </w:font>
  <w:font w:name="经典趣体简">
    <w:panose1 w:val="02010609000101010101"/>
    <w:charset w:val="86"/>
    <w:family w:val="auto"/>
    <w:pitch w:val="default"/>
    <w:sig w:usb0="A1007AEF" w:usb1="F9DF7CFB" w:usb2="0000001E" w:usb3="00000000" w:csb0="20040000" w:csb1="00000000"/>
  </w:font>
  <w:font w:name="创艺简中圆">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创艺简魏碑">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rebuchet MS">
    <w:panose1 w:val="020B0603020202020204"/>
    <w:charset w:val="00"/>
    <w:family w:val="auto"/>
    <w:pitch w:val="default"/>
    <w:sig w:usb0="00000287" w:usb1="00000000" w:usb2="00000000" w:usb3="00000000" w:csb0="2000009F" w:csb1="00000000"/>
  </w:font>
  <w:font w:name="MS UI Gothic">
    <w:altName w:val="KswHannyaotamesi"/>
    <w:panose1 w:val="020B0600070205080204"/>
    <w:charset w:val="80"/>
    <w:family w:val="auto"/>
    <w:pitch w:val="default"/>
    <w:sig w:usb0="00000000" w:usb1="00000000" w:usb2="00000012" w:usb3="00000000" w:csb0="4002009F" w:csb1="DFD70000"/>
  </w:font>
  <w:font w:name="Traditional Arabic">
    <w:panose1 w:val="02020603050405020304"/>
    <w:charset w:val="00"/>
    <w:family w:val="auto"/>
    <w:pitch w:val="default"/>
    <w:sig w:usb0="00006003" w:usb1="80000000" w:usb2="00000008" w:usb3="00000000" w:csb0="00000041" w:csb1="20080000"/>
  </w:font>
  <w:font w:name="Simplified Arabic Fixed">
    <w:panose1 w:val="02070309020205020404"/>
    <w:charset w:val="00"/>
    <w:family w:val="auto"/>
    <w:pitch w:val="default"/>
    <w:sig w:usb0="00002003" w:usb1="00000000" w:usb2="00000000" w:usb3="00000000" w:csb0="00000041" w:csb1="20080000"/>
  </w:font>
  <w:font w:name="MS PMincho">
    <w:panose1 w:val="02020600040205080304"/>
    <w:charset w:val="80"/>
    <w:family w:val="auto"/>
    <w:pitch w:val="default"/>
    <w:sig w:usb0="E00002FF" w:usb1="6AC7FDFB" w:usb2="00000012" w:usb3="00000000" w:csb0="4002009F" w:csb1="DFD70000"/>
  </w:font>
  <w:font w:name="方正新书宋繁体">
    <w:panose1 w:val="02010601030101010101"/>
    <w:charset w:val="86"/>
    <w:family w:val="auto"/>
    <w:pitch w:val="default"/>
    <w:sig w:usb0="00000001" w:usb1="080E0000" w:usb2="00000000" w:usb3="00000000" w:csb0="00040000" w:csb1="00000000"/>
  </w:font>
  <w:font w:name="方正新报宋_GBK">
    <w:panose1 w:val="03000509000000000000"/>
    <w:charset w:val="86"/>
    <w:family w:val="auto"/>
    <w:pitch w:val="default"/>
    <w:sig w:usb0="00000001" w:usb1="080E0000" w:usb2="00000000" w:usb3="00000000" w:csb0="00040000" w:csb1="00000000"/>
  </w:font>
  <w:font w:name="方正新报宋简体">
    <w:panose1 w:val="02010601030101010101"/>
    <w:charset w:val="86"/>
    <w:family w:val="auto"/>
    <w:pitch w:val="default"/>
    <w:sig w:usb0="00000001" w:usb1="080E0000" w:usb2="00000000" w:usb3="00000000" w:csb0="00040000" w:csb1="00000000"/>
  </w:font>
  <w:font w:name="方正新秀丽繁体">
    <w:panose1 w:val="02010601030101010101"/>
    <w:charset w:val="86"/>
    <w:family w:val="auto"/>
    <w:pitch w:val="default"/>
    <w:sig w:usb0="00000001" w:usb1="080E0000" w:usb2="00000000" w:usb3="00000000" w:csb0="00040000" w:csb1="00000000"/>
  </w:font>
  <w:font w:name="方正新舒体_GBK">
    <w:panose1 w:val="03000509000000000000"/>
    <w:charset w:val="86"/>
    <w:family w:val="auto"/>
    <w:pitch w:val="default"/>
    <w:sig w:usb0="00000001" w:usb1="080E0000" w:usb2="00000000" w:usb3="00000000" w:csb0="00040000" w:csb1="00000000"/>
  </w:font>
  <w:font w:name="方正新舒体简体">
    <w:panose1 w:val="02010601030101010101"/>
    <w:charset w:val="86"/>
    <w:family w:val="auto"/>
    <w:pitch w:val="default"/>
    <w:sig w:usb0="00000001" w:usb1="080E0000" w:usb2="00000000" w:usb3="00000000" w:csb0="00040000" w:csb1="00000000"/>
  </w:font>
  <w:font w:name="方正新舒体繁体">
    <w:panose1 w:val="03000509000000000000"/>
    <w:charset w:val="86"/>
    <w:family w:val="auto"/>
    <w:pitch w:val="default"/>
    <w:sig w:usb0="00000001" w:usb1="080E0000" w:usb2="00000000" w:usb3="00000000" w:csb0="00040000" w:csb1="00000000"/>
  </w:font>
  <w:font w:name="方正楷体繁体">
    <w:panose1 w:val="02010601030101010101"/>
    <w:charset w:val="86"/>
    <w:family w:val="auto"/>
    <w:pitch w:val="default"/>
    <w:sig w:usb0="00000001" w:usb1="080E0000" w:usb2="00000000" w:usb3="00000000" w:csb0="00040000" w:csb1="00000000"/>
  </w:font>
  <w:font w:name="方正正中黑简体">
    <w:panose1 w:val="02000000000000000000"/>
    <w:charset w:val="86"/>
    <w:family w:val="auto"/>
    <w:pitch w:val="default"/>
    <w:sig w:usb0="00000001" w:usb1="08000000" w:usb2="00000000" w:usb3="00000000" w:csb0="00040000" w:csb1="00000000"/>
  </w:font>
  <w:font w:name="方正毡笔黑简体">
    <w:panose1 w:val="03000509000000000000"/>
    <w:charset w:val="86"/>
    <w:family w:val="auto"/>
    <w:pitch w:val="default"/>
    <w:sig w:usb0="00000001" w:usb1="080E0000" w:usb2="00000000" w:usb3="00000000" w:csb0="00040000" w:csb1="00000000"/>
  </w:font>
  <w:font w:name="方正水柱_GBK">
    <w:panose1 w:val="03000509000000000000"/>
    <w:charset w:val="86"/>
    <w:family w:val="auto"/>
    <w:pitch w:val="default"/>
    <w:sig w:usb0="00000001" w:usb1="080E0000" w:usb2="00000000" w:usb3="00000000" w:csb0="00040000" w:csb1="00000000"/>
  </w:font>
  <w:font w:name="方正水柱繁体">
    <w:panose1 w:val="03000509000000000000"/>
    <w:charset w:val="86"/>
    <w:family w:val="auto"/>
    <w:pitch w:val="default"/>
    <w:sig w:usb0="00000001" w:usb1="080E0000" w:usb2="00000000" w:usb3="00000000" w:csb0="00040000" w:csb1="00000000"/>
  </w:font>
  <w:font w:name="方正水黑简体">
    <w:panose1 w:val="03000509000000000000"/>
    <w:charset w:val="86"/>
    <w:family w:val="auto"/>
    <w:pitch w:val="default"/>
    <w:sig w:usb0="00000001" w:usb1="080E0000" w:usb2="00000000" w:usb3="00000000" w:csb0="00040000" w:csb1="00000000"/>
  </w:font>
  <w:font w:name="方正水黑繁体">
    <w:panose1 w:val="03000509000000000000"/>
    <w:charset w:val="86"/>
    <w:family w:val="auto"/>
    <w:pitch w:val="default"/>
    <w:sig w:usb0="00000001" w:usb1="080E0000" w:usb2="00000000" w:usb3="00000000" w:csb0="00040000" w:csb1="00000000"/>
  </w:font>
  <w:font w:name="方正润扁宋简体">
    <w:panose1 w:val="02000000000000000000"/>
    <w:charset w:val="86"/>
    <w:family w:val="auto"/>
    <w:pitch w:val="default"/>
    <w:sig w:usb0="800002BF" w:usb1="184F6CFA" w:usb2="00000012" w:usb3="00000000" w:csb0="00040001" w:csb1="00000000"/>
  </w:font>
  <w:font w:name="方正特雅宋简">
    <w:panose1 w:val="02000000000000000000"/>
    <w:charset w:val="86"/>
    <w:family w:val="auto"/>
    <w:pitch w:val="default"/>
    <w:sig w:usb0="00000001" w:usb1="08000000" w:usb2="00000000" w:usb3="00000000" w:csb0="00040000" w:csb1="00000000"/>
  </w:font>
  <w:font w:name="方正琥珀_GBK">
    <w:panose1 w:val="03000509000000000000"/>
    <w:charset w:val="86"/>
    <w:family w:val="auto"/>
    <w:pitch w:val="default"/>
    <w:sig w:usb0="00000001" w:usb1="080E0000" w:usb2="00000000" w:usb3="00000000" w:csb0="00040000" w:csb1="00000000"/>
  </w:font>
  <w:font w:name="方正水柱简体">
    <w:panose1 w:val="03000509000000000000"/>
    <w:charset w:val="86"/>
    <w:family w:val="auto"/>
    <w:pitch w:val="default"/>
    <w:sig w:usb0="00000001" w:usb1="080E0000" w:usb2="00000000" w:usb3="00000000" w:csb0="00040000" w:csb1="00000000"/>
  </w:font>
  <w:font w:name="方正宋三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宋体"/>
        <w:lang w:eastAsia="zh-CN"/>
      </w:rPr>
    </w:pPr>
    <w:r>
      <w:rPr>
        <w:rFonts w:hint="eastAsia" w:eastAsia="宋体"/>
        <w:lang w:eastAsia="zh-CN"/>
      </w:rPr>
      <w:drawing>
        <wp:inline distT="0" distB="0" distL="114300" distR="114300">
          <wp:extent cx="5885180" cy="378460"/>
          <wp:effectExtent l="0" t="0" r="1270" b="2540"/>
          <wp:docPr id="5" name="图片 1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descr="页脚"/>
                  <pic:cNvPicPr>
                    <a:picLocks noChangeAspect="1"/>
                  </pic:cNvPicPr>
                </pic:nvPicPr>
                <pic:blipFill>
                  <a:blip r:embed="rId1"/>
                  <a:stretch>
                    <a:fillRect/>
                  </a:stretch>
                </pic:blipFill>
                <pic:spPr>
                  <a:xfrm>
                    <a:off x="0" y="0"/>
                    <a:ext cx="5885180" cy="378460"/>
                  </a:xfrm>
                  <a:prstGeom prst="rect">
                    <a:avLst/>
                  </a:prstGeom>
                  <a:noFill/>
                  <a:ln w="9525">
                    <a:noFill/>
                  </a:ln>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eastAsia" w:eastAsia="宋体"/>
        <w:lang w:eastAsia="zh-CN"/>
      </w:rPr>
    </w:pPr>
    <w:r>
      <w:rPr>
        <w:rFonts w:hint="eastAsia" w:eastAsia="宋体"/>
        <w:lang w:eastAsia="zh-CN"/>
      </w:rPr>
      <w:drawing>
        <wp:anchor distT="0" distB="0" distL="114300" distR="114300" simplePos="0" relativeHeight="251658240" behindDoc="1" locked="0" layoutInCell="1" allowOverlap="1">
          <wp:simplePos x="0" y="0"/>
          <wp:positionH relativeFrom="column">
            <wp:posOffset>1127760</wp:posOffset>
          </wp:positionH>
          <wp:positionV relativeFrom="paragraph">
            <wp:posOffset>3776980</wp:posOffset>
          </wp:positionV>
          <wp:extent cx="3843020" cy="1254760"/>
          <wp:effectExtent l="63500" t="852805" r="74930" b="864235"/>
          <wp:wrapNone/>
          <wp:docPr id="1" name="图片 1" descr="卓文微标灰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卓文微标灰色"/>
                  <pic:cNvPicPr>
                    <a:picLocks noChangeAspect="1"/>
                  </pic:cNvPicPr>
                </pic:nvPicPr>
                <pic:blipFill>
                  <a:blip r:embed="rId1"/>
                  <a:stretch>
                    <a:fillRect/>
                  </a:stretch>
                </pic:blipFill>
                <pic:spPr>
                  <a:xfrm rot="-1740000">
                    <a:off x="0" y="0"/>
                    <a:ext cx="3843020" cy="1254760"/>
                  </a:xfrm>
                  <a:prstGeom prst="rect">
                    <a:avLst/>
                  </a:prstGeom>
                  <a:noFill/>
                  <a:ln w="9525">
                    <a:noFill/>
                  </a:ln>
                </pic:spPr>
              </pic:pic>
            </a:graphicData>
          </a:graphic>
        </wp:anchor>
      </w:drawing>
    </w:r>
    <w:r>
      <w:rPr>
        <w:rFonts w:hint="eastAsia" w:eastAsia="宋体"/>
        <w:lang w:eastAsia="zh-CN"/>
      </w:rPr>
      <w:drawing>
        <wp:inline distT="0" distB="0" distL="114300" distR="114300">
          <wp:extent cx="5028565" cy="541020"/>
          <wp:effectExtent l="0" t="0" r="635" b="11430"/>
          <wp:docPr id="2" name="图片 1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descr="页眉"/>
                  <pic:cNvPicPr>
                    <a:picLocks noChangeAspect="1"/>
                  </pic:cNvPicPr>
                </pic:nvPicPr>
                <pic:blipFill>
                  <a:blip r:embed="rId2"/>
                  <a:stretch>
                    <a:fillRect/>
                  </a:stretch>
                </pic:blipFill>
                <pic:spPr>
                  <a:xfrm>
                    <a:off x="0" y="0"/>
                    <a:ext cx="5028565" cy="541020"/>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B03762"/>
    <w:rsid w:val="01A472A4"/>
    <w:rsid w:val="4DB03762"/>
    <w:rsid w:val="6A830F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szCs w:val="22"/>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7.png"/><Relationship Id="rId18" Type="http://schemas.openxmlformats.org/officeDocument/2006/relationships/image" Target="media/image16.png"/><Relationship Id="rId17" Type="http://schemas.openxmlformats.org/officeDocument/2006/relationships/image" Target="media/image15.png"/><Relationship Id="rId16" Type="http://schemas.openxmlformats.org/officeDocument/2006/relationships/image" Target="media/image14.png"/><Relationship Id="rId15" Type="http://schemas.openxmlformats.org/officeDocument/2006/relationships/image" Target="media/image13.png"/><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2018-01-02T03:40:00Z</dcterms:created>
  <dc:creator>恻然</dc:creator>
  <cp:lastModifiedBy>恻然</cp:lastModifiedBy>
  <dcterms:modified xsi:type="dcterms:W3CDTF">2018-01-02T03:42:17Z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